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0C9" w:rsidRPr="00DE612E" w:rsidRDefault="00AC1D3E" w:rsidP="007C70C9">
      <w:pPr>
        <w:pStyle w:val="21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E612E">
        <w:rPr>
          <w:rFonts w:ascii="Times New Roman" w:hAnsi="Times New Roman"/>
          <w:sz w:val="24"/>
          <w:szCs w:val="24"/>
        </w:rPr>
        <w:fldChar w:fldCharType="begin"/>
      </w:r>
      <w:r w:rsidR="00A44F2C" w:rsidRPr="00DE612E">
        <w:rPr>
          <w:rFonts w:ascii="Times New Roman" w:hAnsi="Times New Roman"/>
          <w:sz w:val="24"/>
          <w:szCs w:val="24"/>
        </w:rPr>
        <w:instrText xml:space="preserve"> TOC \o "1-5" \h \z </w:instrText>
      </w:r>
      <w:r w:rsidRPr="00DE612E">
        <w:rPr>
          <w:rFonts w:ascii="Times New Roman" w:hAnsi="Times New Roman"/>
          <w:sz w:val="24"/>
          <w:szCs w:val="24"/>
        </w:rPr>
        <w:fldChar w:fldCharType="separate"/>
      </w:r>
      <w:r w:rsidR="007C70C9" w:rsidRPr="00DE612E">
        <w:rPr>
          <w:rFonts w:ascii="Times New Roman" w:hAnsi="Times New Roman"/>
          <w:b/>
          <w:sz w:val="24"/>
          <w:szCs w:val="24"/>
        </w:rPr>
        <w:t xml:space="preserve"> МУНИЦИПАЛЬНЫЙ КОНТРАКТ НА ЭНЕРГОСНАБЖЕНИЕ </w:t>
      </w:r>
    </w:p>
    <w:p w:rsidR="007C70C9" w:rsidRPr="00DE612E" w:rsidRDefault="007C70C9" w:rsidP="007C70C9">
      <w:pPr>
        <w:pStyle w:val="21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E612E">
        <w:rPr>
          <w:rFonts w:ascii="Times New Roman" w:hAnsi="Times New Roman"/>
          <w:b/>
          <w:sz w:val="24"/>
          <w:szCs w:val="24"/>
        </w:rPr>
        <w:t>ДЛЯ НУЖД МУНИЦИПАЛЬНОГО ОБРАЗОВАНИЯ ГОРОД</w:t>
      </w:r>
      <w:r w:rsidR="00DD7D57">
        <w:rPr>
          <w:rFonts w:ascii="Times New Roman" w:hAnsi="Times New Roman"/>
          <w:b/>
          <w:sz w:val="24"/>
          <w:szCs w:val="24"/>
        </w:rPr>
        <w:t>А</w:t>
      </w:r>
      <w:r w:rsidRPr="00DE612E">
        <w:rPr>
          <w:rFonts w:ascii="Times New Roman" w:hAnsi="Times New Roman"/>
          <w:b/>
          <w:sz w:val="24"/>
          <w:szCs w:val="24"/>
        </w:rPr>
        <w:t xml:space="preserve"> </w:t>
      </w:r>
      <w:r w:rsidR="00F600FB" w:rsidRPr="00AA1D5C">
        <w:rPr>
          <w:rFonts w:ascii="Times New Roman" w:hAnsi="Times New Roman"/>
          <w:b/>
          <w:sz w:val="24"/>
          <w:szCs w:val="24"/>
          <w:highlight w:val="yellow"/>
        </w:rPr>
        <w:t>______________</w:t>
      </w:r>
      <w:r w:rsidRPr="00DE612E">
        <w:rPr>
          <w:rFonts w:ascii="Times New Roman" w:hAnsi="Times New Roman"/>
          <w:b/>
          <w:sz w:val="24"/>
          <w:szCs w:val="24"/>
        </w:rPr>
        <w:t xml:space="preserve"> </w:t>
      </w:r>
      <w:r w:rsidR="00F600FB" w:rsidRPr="00AA1D5C">
        <w:rPr>
          <w:rFonts w:ascii="Times New Roman" w:hAnsi="Times New Roman"/>
          <w:b/>
          <w:sz w:val="24"/>
          <w:szCs w:val="24"/>
          <w:highlight w:val="yellow"/>
        </w:rPr>
        <w:t>___________________</w:t>
      </w:r>
      <w:r w:rsidRPr="00DE612E">
        <w:rPr>
          <w:rFonts w:ascii="Times New Roman" w:hAnsi="Times New Roman"/>
          <w:b/>
          <w:sz w:val="24"/>
          <w:szCs w:val="24"/>
        </w:rPr>
        <w:t xml:space="preserve"> РАЙОНА АЛТАЙСКОГО КРАЯ   №</w:t>
      </w:r>
      <w:r w:rsidR="00F600FB" w:rsidRPr="00AA1D5C">
        <w:rPr>
          <w:rFonts w:ascii="Times New Roman" w:hAnsi="Times New Roman"/>
          <w:b/>
          <w:sz w:val="24"/>
          <w:szCs w:val="24"/>
          <w:highlight w:val="yellow"/>
        </w:rPr>
        <w:t>____</w:t>
      </w:r>
      <w:r w:rsidRPr="00DE612E">
        <w:rPr>
          <w:rFonts w:ascii="Times New Roman" w:hAnsi="Times New Roman"/>
          <w:b/>
          <w:sz w:val="24"/>
          <w:szCs w:val="24"/>
        </w:rPr>
        <w:t>.</w:t>
      </w:r>
    </w:p>
    <w:p w:rsidR="007C70C9" w:rsidRPr="00DE612E" w:rsidRDefault="007C70C9" w:rsidP="007C70C9">
      <w:pPr>
        <w:pStyle w:val="21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A44F2C" w:rsidRPr="00DE612E" w:rsidRDefault="00A44F2C" w:rsidP="007C70C9">
      <w:pPr>
        <w:pStyle w:val="a4"/>
        <w:tabs>
          <w:tab w:val="right" w:leader="underscore" w:pos="8380"/>
          <w:tab w:val="right" w:pos="8669"/>
          <w:tab w:val="right" w:pos="8957"/>
        </w:tabs>
        <w:ind w:firstLine="360"/>
        <w:jc w:val="center"/>
        <w:rPr>
          <w:sz w:val="24"/>
          <w:szCs w:val="24"/>
        </w:rPr>
      </w:pPr>
    </w:p>
    <w:p w:rsidR="00A44F2C" w:rsidRPr="00DE612E" w:rsidRDefault="00A44F2C" w:rsidP="00A44F2C">
      <w:pPr>
        <w:pStyle w:val="a4"/>
        <w:tabs>
          <w:tab w:val="right" w:pos="6553"/>
          <w:tab w:val="center" w:leader="underscore" w:pos="7266"/>
          <w:tab w:val="right" w:leader="underscore" w:pos="10345"/>
        </w:tabs>
        <w:spacing w:line="240" w:lineRule="exact"/>
        <w:jc w:val="center"/>
        <w:rPr>
          <w:sz w:val="24"/>
          <w:szCs w:val="24"/>
        </w:rPr>
      </w:pPr>
    </w:p>
    <w:p w:rsidR="00A44F2C" w:rsidRDefault="00A44F2C" w:rsidP="007C70C9">
      <w:pPr>
        <w:pStyle w:val="a4"/>
        <w:tabs>
          <w:tab w:val="right" w:pos="6553"/>
          <w:tab w:val="center" w:leader="underscore" w:pos="7266"/>
          <w:tab w:val="right" w:leader="underscore" w:pos="10345"/>
        </w:tabs>
        <w:spacing w:line="240" w:lineRule="exact"/>
        <w:jc w:val="center"/>
        <w:rPr>
          <w:sz w:val="24"/>
          <w:szCs w:val="24"/>
        </w:rPr>
      </w:pPr>
      <w:r w:rsidRPr="00DE612E">
        <w:rPr>
          <w:sz w:val="24"/>
          <w:szCs w:val="24"/>
        </w:rPr>
        <w:t>г. Барнаул</w:t>
      </w:r>
      <w:r w:rsidRPr="00DE612E">
        <w:rPr>
          <w:sz w:val="24"/>
          <w:szCs w:val="24"/>
        </w:rPr>
        <w:tab/>
        <w:t xml:space="preserve">               </w:t>
      </w:r>
      <w:r w:rsidR="004420B3">
        <w:rPr>
          <w:sz w:val="24"/>
          <w:szCs w:val="24"/>
        </w:rPr>
        <w:t xml:space="preserve">                                                                                                  </w:t>
      </w:r>
      <w:r w:rsidRPr="00DE612E">
        <w:rPr>
          <w:sz w:val="24"/>
          <w:szCs w:val="24"/>
        </w:rPr>
        <w:t xml:space="preserve">       </w:t>
      </w:r>
      <w:r w:rsidR="007C70C9" w:rsidRPr="00DE612E">
        <w:rPr>
          <w:sz w:val="24"/>
          <w:szCs w:val="24"/>
        </w:rPr>
        <w:t>«</w:t>
      </w:r>
      <w:r w:rsidR="00F600FB" w:rsidRPr="001C137D">
        <w:rPr>
          <w:sz w:val="24"/>
          <w:szCs w:val="24"/>
          <w:highlight w:val="yellow"/>
        </w:rPr>
        <w:t>__</w:t>
      </w:r>
      <w:r w:rsidR="007C70C9" w:rsidRPr="00DE612E">
        <w:rPr>
          <w:sz w:val="24"/>
          <w:szCs w:val="24"/>
        </w:rPr>
        <w:t xml:space="preserve">» </w:t>
      </w:r>
      <w:r w:rsidR="00F600FB" w:rsidRPr="001C137D">
        <w:rPr>
          <w:sz w:val="24"/>
          <w:szCs w:val="24"/>
          <w:highlight w:val="yellow"/>
        </w:rPr>
        <w:t>_______</w:t>
      </w:r>
      <w:r w:rsidR="001C137D">
        <w:rPr>
          <w:sz w:val="24"/>
          <w:szCs w:val="24"/>
        </w:rPr>
        <w:t>201</w:t>
      </w:r>
      <w:r w:rsidR="001C137D" w:rsidRPr="001C137D">
        <w:rPr>
          <w:sz w:val="24"/>
          <w:szCs w:val="24"/>
          <w:highlight w:val="yellow"/>
        </w:rPr>
        <w:t>_</w:t>
      </w:r>
      <w:r w:rsidR="007C70C9" w:rsidRPr="00DE612E">
        <w:rPr>
          <w:sz w:val="24"/>
          <w:szCs w:val="24"/>
        </w:rPr>
        <w:t>г.</w:t>
      </w:r>
      <w:r w:rsidR="007C70C9" w:rsidRPr="00DE612E">
        <w:rPr>
          <w:sz w:val="24"/>
          <w:szCs w:val="24"/>
        </w:rPr>
        <w:tab/>
      </w:r>
    </w:p>
    <w:p w:rsidR="004420B3" w:rsidRPr="00DE612E" w:rsidRDefault="004420B3" w:rsidP="007C70C9">
      <w:pPr>
        <w:pStyle w:val="a4"/>
        <w:tabs>
          <w:tab w:val="right" w:pos="6553"/>
          <w:tab w:val="center" w:leader="underscore" w:pos="7266"/>
          <w:tab w:val="right" w:leader="underscore" w:pos="10345"/>
        </w:tabs>
        <w:spacing w:line="240" w:lineRule="exact"/>
        <w:jc w:val="center"/>
        <w:rPr>
          <w:sz w:val="24"/>
          <w:szCs w:val="24"/>
        </w:rPr>
      </w:pPr>
    </w:p>
    <w:p w:rsidR="00A44F2C" w:rsidRPr="00DE612E" w:rsidRDefault="00A44F2C" w:rsidP="003F1B09">
      <w:pPr>
        <w:pStyle w:val="a4"/>
        <w:spacing w:line="274" w:lineRule="exact"/>
        <w:ind w:firstLine="360"/>
        <w:jc w:val="both"/>
        <w:rPr>
          <w:sz w:val="24"/>
          <w:szCs w:val="24"/>
        </w:rPr>
      </w:pPr>
      <w:r w:rsidRPr="00DD7D57">
        <w:rPr>
          <w:b/>
          <w:sz w:val="24"/>
          <w:szCs w:val="24"/>
        </w:rPr>
        <w:t>Гарантирующий поставщик Акционерное общество «Алтайкрайэнерго»</w:t>
      </w:r>
      <w:r w:rsidRPr="00DE612E">
        <w:rPr>
          <w:sz w:val="24"/>
          <w:szCs w:val="24"/>
        </w:rPr>
        <w:t>, именуемое в</w:t>
      </w:r>
      <w:r w:rsidR="003F1B09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дальнейшем «Поставщик», в лице</w:t>
      </w:r>
      <w:r w:rsidR="00790E11" w:rsidRPr="00DE612E">
        <w:rPr>
          <w:sz w:val="24"/>
          <w:szCs w:val="24"/>
        </w:rPr>
        <w:t xml:space="preserve"> </w:t>
      </w:r>
      <w:r w:rsidR="00DD7D57" w:rsidRPr="00AC4A77">
        <w:rPr>
          <w:sz w:val="24"/>
          <w:szCs w:val="24"/>
          <w:highlight w:val="yellow"/>
        </w:rPr>
        <w:t>________________________________________________</w:t>
      </w:r>
      <w:r w:rsidR="00790E11" w:rsidRPr="00DE612E">
        <w:rPr>
          <w:sz w:val="24"/>
          <w:szCs w:val="24"/>
        </w:rPr>
        <w:t>,</w:t>
      </w:r>
      <w:r w:rsidR="003F1B09">
        <w:rPr>
          <w:sz w:val="24"/>
          <w:szCs w:val="24"/>
        </w:rPr>
        <w:t xml:space="preserve"> </w:t>
      </w:r>
      <w:r w:rsidR="00790E11" w:rsidRPr="00DE612E">
        <w:rPr>
          <w:sz w:val="24"/>
          <w:szCs w:val="24"/>
        </w:rPr>
        <w:t>д</w:t>
      </w:r>
      <w:r w:rsidRPr="00DE612E">
        <w:rPr>
          <w:sz w:val="24"/>
          <w:szCs w:val="24"/>
        </w:rPr>
        <w:t>ействующего</w:t>
      </w:r>
      <w:r w:rsidR="00790E11" w:rsidRPr="00DE612E">
        <w:rPr>
          <w:sz w:val="24"/>
          <w:szCs w:val="24"/>
        </w:rPr>
        <w:t xml:space="preserve"> на </w:t>
      </w:r>
      <w:r w:rsidRPr="00DE612E">
        <w:rPr>
          <w:sz w:val="24"/>
          <w:szCs w:val="24"/>
        </w:rPr>
        <w:t>основании</w:t>
      </w:r>
      <w:r w:rsidRPr="00DE612E">
        <w:rPr>
          <w:sz w:val="24"/>
          <w:szCs w:val="24"/>
        </w:rPr>
        <w:tab/>
      </w:r>
      <w:r w:rsidR="00F600FB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доверенности</w:t>
      </w:r>
      <w:r w:rsidR="00790E11" w:rsidRPr="00DE612E">
        <w:rPr>
          <w:sz w:val="24"/>
          <w:szCs w:val="24"/>
        </w:rPr>
        <w:t xml:space="preserve"> </w:t>
      </w:r>
      <w:r w:rsidR="00790E11" w:rsidRPr="00AC4A77">
        <w:rPr>
          <w:sz w:val="24"/>
          <w:szCs w:val="24"/>
          <w:highlight w:val="yellow"/>
        </w:rPr>
        <w:t>№</w:t>
      </w:r>
      <w:r w:rsidR="00DD7D57" w:rsidRPr="00AC4A77">
        <w:rPr>
          <w:sz w:val="24"/>
          <w:szCs w:val="24"/>
          <w:highlight w:val="yellow"/>
        </w:rPr>
        <w:t>_____________от__________________</w:t>
      </w:r>
      <w:r w:rsidR="00790E11" w:rsidRPr="00DE612E">
        <w:rPr>
          <w:sz w:val="24"/>
          <w:szCs w:val="24"/>
        </w:rPr>
        <w:t>,</w:t>
      </w:r>
      <w:r w:rsidR="00DD7D57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выданной</w:t>
      </w:r>
      <w:r w:rsidR="00790E11" w:rsidRPr="00DE612E">
        <w:rPr>
          <w:sz w:val="24"/>
          <w:szCs w:val="24"/>
        </w:rPr>
        <w:t xml:space="preserve"> АО</w:t>
      </w:r>
      <w:r w:rsidR="00DD7D57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«Алтайкрайэнерго»,</w:t>
      </w:r>
      <w:r w:rsidR="00790E11" w:rsidRPr="00DE612E">
        <w:rPr>
          <w:sz w:val="24"/>
          <w:szCs w:val="24"/>
        </w:rPr>
        <w:t xml:space="preserve"> с </w:t>
      </w:r>
      <w:r w:rsidRPr="00DE612E">
        <w:rPr>
          <w:sz w:val="24"/>
          <w:szCs w:val="24"/>
        </w:rPr>
        <w:t>одной</w:t>
      </w:r>
      <w:r w:rsidR="004420B3">
        <w:rPr>
          <w:sz w:val="24"/>
          <w:szCs w:val="24"/>
        </w:rPr>
        <w:t xml:space="preserve"> с</w:t>
      </w:r>
      <w:r w:rsidRPr="00DE612E">
        <w:rPr>
          <w:sz w:val="24"/>
          <w:szCs w:val="24"/>
        </w:rPr>
        <w:t>тороны,</w:t>
      </w:r>
      <w:r w:rsidR="00FD5EBB" w:rsidRPr="00DE612E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и</w:t>
      </w:r>
      <w:r w:rsidR="00AC1D3E" w:rsidRPr="00DE612E">
        <w:rPr>
          <w:sz w:val="24"/>
          <w:szCs w:val="24"/>
        </w:rPr>
        <w:fldChar w:fldCharType="end"/>
      </w:r>
    </w:p>
    <w:p w:rsidR="007C70C9" w:rsidRPr="004420B3" w:rsidRDefault="007C70C9" w:rsidP="00A44F2C">
      <w:pPr>
        <w:pStyle w:val="30"/>
        <w:ind w:firstLine="360"/>
        <w:rPr>
          <w:sz w:val="24"/>
          <w:szCs w:val="24"/>
        </w:rPr>
      </w:pPr>
      <w:r w:rsidRPr="00AC4A77">
        <w:rPr>
          <w:b/>
          <w:sz w:val="24"/>
          <w:szCs w:val="24"/>
          <w:highlight w:val="yellow"/>
        </w:rPr>
        <w:t>Администрация</w:t>
      </w:r>
      <w:r w:rsidRPr="00AC4A77">
        <w:rPr>
          <w:sz w:val="24"/>
          <w:szCs w:val="24"/>
          <w:highlight w:val="yellow"/>
        </w:rPr>
        <w:t xml:space="preserve"> </w:t>
      </w:r>
      <w:r w:rsidR="00DD7D57" w:rsidRPr="00AC4A77">
        <w:rPr>
          <w:sz w:val="24"/>
          <w:szCs w:val="24"/>
          <w:highlight w:val="yellow"/>
        </w:rPr>
        <w:t>_____________</w:t>
      </w:r>
      <w:r w:rsidRPr="00DE612E">
        <w:rPr>
          <w:sz w:val="24"/>
          <w:szCs w:val="24"/>
        </w:rPr>
        <w:t xml:space="preserve"> района Алтайского края, действующая от имени и в интересах м</w:t>
      </w:r>
      <w:r w:rsidRPr="00DE612E">
        <w:rPr>
          <w:b/>
          <w:sz w:val="24"/>
          <w:szCs w:val="24"/>
        </w:rPr>
        <w:t xml:space="preserve">униципального </w:t>
      </w:r>
      <w:proofErr w:type="gramStart"/>
      <w:r w:rsidRPr="00DE612E">
        <w:rPr>
          <w:b/>
          <w:sz w:val="24"/>
          <w:szCs w:val="24"/>
        </w:rPr>
        <w:t>образования  город</w:t>
      </w:r>
      <w:r w:rsidR="00DD7D57">
        <w:rPr>
          <w:b/>
          <w:sz w:val="24"/>
          <w:szCs w:val="24"/>
        </w:rPr>
        <w:t>а</w:t>
      </w:r>
      <w:proofErr w:type="gramEnd"/>
      <w:r w:rsidRPr="00DE612E">
        <w:rPr>
          <w:b/>
          <w:sz w:val="24"/>
          <w:szCs w:val="24"/>
        </w:rPr>
        <w:t xml:space="preserve"> </w:t>
      </w:r>
      <w:r w:rsidR="00DD7D57" w:rsidRPr="00AC4A77">
        <w:rPr>
          <w:b/>
          <w:sz w:val="24"/>
          <w:szCs w:val="24"/>
          <w:highlight w:val="yellow"/>
        </w:rPr>
        <w:t>___________,</w:t>
      </w:r>
      <w:r w:rsidRPr="00AC4A77">
        <w:rPr>
          <w:b/>
          <w:sz w:val="24"/>
          <w:szCs w:val="24"/>
          <w:highlight w:val="yellow"/>
        </w:rPr>
        <w:t xml:space="preserve"> </w:t>
      </w:r>
      <w:r w:rsidR="00DD7D57" w:rsidRPr="00AC4A77">
        <w:rPr>
          <w:b/>
          <w:sz w:val="24"/>
          <w:szCs w:val="24"/>
          <w:highlight w:val="yellow"/>
        </w:rPr>
        <w:t>____________</w:t>
      </w:r>
      <w:r w:rsidRPr="00DE612E">
        <w:rPr>
          <w:b/>
          <w:sz w:val="24"/>
          <w:szCs w:val="24"/>
        </w:rPr>
        <w:t xml:space="preserve"> района Алтайского края,</w:t>
      </w:r>
      <w:r w:rsidRPr="00DE612E">
        <w:rPr>
          <w:sz w:val="24"/>
          <w:szCs w:val="24"/>
        </w:rPr>
        <w:t xml:space="preserve"> именуем</w:t>
      </w:r>
      <w:r w:rsidR="00DD7D57">
        <w:rPr>
          <w:sz w:val="24"/>
          <w:szCs w:val="24"/>
        </w:rPr>
        <w:t>ая</w:t>
      </w:r>
      <w:r w:rsidRPr="00DE612E">
        <w:rPr>
          <w:sz w:val="24"/>
          <w:szCs w:val="24"/>
        </w:rPr>
        <w:t xml:space="preserve"> в дальнейшем «Заказчик», в лице </w:t>
      </w:r>
      <w:r w:rsidR="00DD7D57" w:rsidRPr="00AC4A77">
        <w:rPr>
          <w:sz w:val="24"/>
          <w:szCs w:val="24"/>
          <w:highlight w:val="yellow"/>
        </w:rPr>
        <w:t>_______________________________________________</w:t>
      </w:r>
      <w:r w:rsidRPr="00DE612E">
        <w:rPr>
          <w:sz w:val="24"/>
          <w:szCs w:val="24"/>
        </w:rPr>
        <w:t xml:space="preserve">, действующего на основании  </w:t>
      </w:r>
      <w:r w:rsidR="007131D2" w:rsidRPr="00AC4A77">
        <w:rPr>
          <w:sz w:val="24"/>
          <w:szCs w:val="24"/>
          <w:highlight w:val="yellow"/>
        </w:rPr>
        <w:t>_____________________________________________________________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с другой стороны, вместе именуемые «Стороны»,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в соответствии со ст. 93 Федерального закона «О контрактной системе в сфере закупок товаров, работ, услуг для обеспечения государственных и муниципальных нужд» от 05.04.2013 № 44-ФЗ, заключили настоящий муниципальный контракт (далее по тексту - Контракт) о нижеследующем:</w:t>
      </w:r>
    </w:p>
    <w:p w:rsidR="00A44F2C" w:rsidRPr="00DE612E" w:rsidRDefault="00A44F2C" w:rsidP="00A44F2C">
      <w:pPr>
        <w:pStyle w:val="30"/>
        <w:spacing w:line="240" w:lineRule="exact"/>
        <w:jc w:val="center"/>
        <w:rPr>
          <w:sz w:val="24"/>
          <w:szCs w:val="24"/>
        </w:rPr>
      </w:pPr>
    </w:p>
    <w:p w:rsidR="00A44F2C" w:rsidRPr="00DE612E" w:rsidRDefault="00A44F2C" w:rsidP="007131D2">
      <w:pPr>
        <w:pStyle w:val="30"/>
        <w:numPr>
          <w:ilvl w:val="0"/>
          <w:numId w:val="1"/>
        </w:numPr>
        <w:spacing w:line="240" w:lineRule="exact"/>
        <w:jc w:val="center"/>
        <w:rPr>
          <w:sz w:val="24"/>
          <w:szCs w:val="24"/>
        </w:rPr>
      </w:pPr>
      <w:r w:rsidRPr="00DE612E">
        <w:rPr>
          <w:sz w:val="24"/>
          <w:szCs w:val="24"/>
        </w:rPr>
        <w:t>Предмет Контракта.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Предметом настоящего Контракта является осуществление энергоснабжения в целях</w:t>
      </w:r>
    </w:p>
    <w:p w:rsidR="00A44F2C" w:rsidRPr="00DE612E" w:rsidRDefault="00A44F2C" w:rsidP="007131D2">
      <w:pPr>
        <w:pStyle w:val="30"/>
        <w:tabs>
          <w:tab w:val="left" w:leader="underscore" w:pos="7748"/>
        </w:tabs>
        <w:rPr>
          <w:sz w:val="24"/>
          <w:szCs w:val="24"/>
        </w:rPr>
      </w:pPr>
      <w:r w:rsidRPr="00DE612E">
        <w:rPr>
          <w:sz w:val="24"/>
          <w:szCs w:val="24"/>
        </w:rPr>
        <w:t xml:space="preserve">обеспечения нужд </w:t>
      </w:r>
      <w:r w:rsidR="007C70C9" w:rsidRPr="004420B3">
        <w:rPr>
          <w:b/>
          <w:sz w:val="24"/>
          <w:szCs w:val="24"/>
        </w:rPr>
        <w:t>м</w:t>
      </w:r>
      <w:r w:rsidR="005C6FF4">
        <w:rPr>
          <w:b/>
          <w:sz w:val="24"/>
          <w:szCs w:val="24"/>
        </w:rPr>
        <w:t xml:space="preserve">униципального образования </w:t>
      </w:r>
      <w:r w:rsidR="007131D2" w:rsidRPr="00AC4A77">
        <w:rPr>
          <w:b/>
          <w:sz w:val="24"/>
          <w:szCs w:val="24"/>
          <w:highlight w:val="yellow"/>
        </w:rPr>
        <w:t>_______________________</w:t>
      </w:r>
      <w:r w:rsidRPr="00DE612E">
        <w:rPr>
          <w:sz w:val="24"/>
          <w:szCs w:val="24"/>
        </w:rPr>
        <w:t xml:space="preserve"> на условиях, в порядке</w:t>
      </w:r>
      <w:r w:rsidR="007131D2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и сроки, определенные Сторонами.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В соответствии с условиями настоящего Контракта Поставщик обязуется осуществлять По</w:t>
      </w:r>
      <w:r w:rsidR="001513D9">
        <w:rPr>
          <w:sz w:val="24"/>
          <w:szCs w:val="24"/>
        </w:rPr>
        <w:t>требителю</w:t>
      </w:r>
      <w:r w:rsidRPr="00DE612E">
        <w:rPr>
          <w:sz w:val="24"/>
          <w:szCs w:val="24"/>
        </w:rPr>
        <w:t xml:space="preserve"> поставку электрической энергии (мощности), а также обеспечить передачу электрической энергии (мощности) и предоставление иных услуг, неразрывно связанных с процессом снабжения электрической энергией (мощностью), путем заключения договоров с третьими лицами, а Заказчик обязуется обеспечить оплату поставленной электрической энергии (мощность) и оказанных услуг.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Точки поставки электрической энергии (мощности) и сведения о категории надежности снабжения По</w:t>
      </w:r>
      <w:r w:rsidR="001513D9">
        <w:rPr>
          <w:sz w:val="24"/>
          <w:szCs w:val="24"/>
        </w:rPr>
        <w:t>требителю</w:t>
      </w:r>
      <w:r w:rsidRPr="00DE612E">
        <w:rPr>
          <w:sz w:val="24"/>
          <w:szCs w:val="24"/>
        </w:rPr>
        <w:t xml:space="preserve"> электрической энергией (мощностью) (далее - категория надежности) определены в Приложении № 1 к настоящему Контракту. По</w:t>
      </w:r>
      <w:r w:rsidR="00C8153E">
        <w:rPr>
          <w:sz w:val="24"/>
          <w:szCs w:val="24"/>
        </w:rPr>
        <w:t>требитель</w:t>
      </w:r>
      <w:r w:rsidRPr="00DE612E">
        <w:rPr>
          <w:sz w:val="24"/>
          <w:szCs w:val="24"/>
        </w:rPr>
        <w:t xml:space="preserve"> несет ответственность за несоответствие схемы электроснабжения, наличия (отсутствия) резервных источников питания и особенностей технологического процесса По</w:t>
      </w:r>
      <w:r w:rsidR="00C8153E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 xml:space="preserve"> установленной в настоящем Контракте категории надежности.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Сведения о прочих потребителях Продавца, технологически присоединенных к электрическим сетям По</w:t>
      </w:r>
      <w:r w:rsidR="00C8153E">
        <w:rPr>
          <w:sz w:val="24"/>
          <w:szCs w:val="24"/>
        </w:rPr>
        <w:t>требителя</w:t>
      </w:r>
      <w:r w:rsidR="005E5D8C">
        <w:rPr>
          <w:sz w:val="24"/>
          <w:szCs w:val="24"/>
        </w:rPr>
        <w:t>, определены в</w:t>
      </w:r>
      <w:r w:rsidR="005E5D8C" w:rsidRPr="00DE612E">
        <w:rPr>
          <w:sz w:val="24"/>
          <w:szCs w:val="24"/>
        </w:rPr>
        <w:t xml:space="preserve"> Приложении № 1 к настоящему Контракту</w:t>
      </w:r>
      <w:r w:rsidRPr="00DE612E">
        <w:rPr>
          <w:sz w:val="24"/>
          <w:szCs w:val="24"/>
        </w:rPr>
        <w:t>.</w:t>
      </w:r>
    </w:p>
    <w:p w:rsidR="00A44F2C" w:rsidRPr="00DE612E" w:rsidRDefault="00A44F2C" w:rsidP="00A44F2C">
      <w:pPr>
        <w:pStyle w:val="30"/>
        <w:ind w:left="360"/>
        <w:rPr>
          <w:sz w:val="24"/>
          <w:szCs w:val="24"/>
        </w:rPr>
      </w:pPr>
    </w:p>
    <w:p w:rsidR="00A44F2C" w:rsidRPr="00DE612E" w:rsidRDefault="00A44F2C" w:rsidP="00A44F2C">
      <w:pPr>
        <w:pStyle w:val="30"/>
        <w:numPr>
          <w:ilvl w:val="0"/>
          <w:numId w:val="1"/>
        </w:numPr>
        <w:spacing w:line="240" w:lineRule="exact"/>
        <w:jc w:val="center"/>
        <w:rPr>
          <w:sz w:val="24"/>
          <w:szCs w:val="24"/>
        </w:rPr>
      </w:pPr>
      <w:r w:rsidRPr="00DE612E">
        <w:rPr>
          <w:sz w:val="24"/>
          <w:szCs w:val="24"/>
        </w:rPr>
        <w:t>Условия поставки.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tabs>
          <w:tab w:val="left" w:pos="1378"/>
        </w:tabs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Договорный (плановый) объем электрической энергии (мощности), подлежащий поставке в соответствии с условиями настоящего Контракта, </w:t>
      </w:r>
      <w:r w:rsidR="005E5D8C">
        <w:rPr>
          <w:sz w:val="24"/>
          <w:szCs w:val="24"/>
        </w:rPr>
        <w:t xml:space="preserve">указан </w:t>
      </w:r>
      <w:r w:rsidR="005E5D8C" w:rsidRPr="00DE612E">
        <w:rPr>
          <w:sz w:val="24"/>
          <w:szCs w:val="24"/>
        </w:rPr>
        <w:t>в Приложении № 1 к настоящему Контракту</w:t>
      </w:r>
      <w:r w:rsidRPr="00DE612E">
        <w:rPr>
          <w:sz w:val="24"/>
          <w:szCs w:val="24"/>
        </w:rPr>
        <w:t>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Фактическое количество поставленной электрической энергии (мощности) определяется приборами учета, указанными </w:t>
      </w:r>
      <w:r w:rsidR="005E5D8C" w:rsidRPr="00DE612E">
        <w:rPr>
          <w:sz w:val="24"/>
          <w:szCs w:val="24"/>
        </w:rPr>
        <w:t>в Приложении № 1 к настоящему Контракту</w:t>
      </w:r>
      <w:r w:rsidRPr="00DE612E">
        <w:rPr>
          <w:sz w:val="24"/>
          <w:szCs w:val="24"/>
        </w:rPr>
        <w:t>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Если для определения объемов поставленной электрической энергии (мощности) подлежит использованию более чем </w:t>
      </w:r>
      <w:r w:rsidR="00D26DF7" w:rsidRPr="00DE612E">
        <w:rPr>
          <w:sz w:val="24"/>
          <w:szCs w:val="24"/>
        </w:rPr>
        <w:t>1</w:t>
      </w:r>
      <w:r w:rsidRPr="00DE612E">
        <w:rPr>
          <w:sz w:val="24"/>
          <w:szCs w:val="24"/>
        </w:rPr>
        <w:t xml:space="preserve"> прибор учета, то совокупный объем поставки электрической энергии определяется путем суммирования (вычитания) объемов потребления электрической энергии, определенных в порядке, предусмотренном настоящим Контрактом и Основными положениями, исходя из направлений </w:t>
      </w:r>
      <w:proofErr w:type="spellStart"/>
      <w:r w:rsidRPr="00DE612E">
        <w:rPr>
          <w:sz w:val="24"/>
          <w:szCs w:val="24"/>
        </w:rPr>
        <w:t>перетоков</w:t>
      </w:r>
      <w:proofErr w:type="spellEnd"/>
      <w:r w:rsidRPr="00DE612E">
        <w:rPr>
          <w:sz w:val="24"/>
          <w:szCs w:val="24"/>
        </w:rPr>
        <w:t xml:space="preserve"> электрической энергии по каждой точке поставки в границах балансовой принадлежности </w:t>
      </w:r>
      <w:proofErr w:type="spellStart"/>
      <w:r w:rsidRPr="00DE612E">
        <w:rPr>
          <w:sz w:val="24"/>
          <w:szCs w:val="24"/>
        </w:rPr>
        <w:t>энергопринимающих</w:t>
      </w:r>
      <w:proofErr w:type="spellEnd"/>
      <w:r w:rsidRPr="00DE612E">
        <w:rPr>
          <w:sz w:val="24"/>
          <w:szCs w:val="24"/>
        </w:rPr>
        <w:t xml:space="preserve"> устройств По</w:t>
      </w:r>
      <w:r w:rsidR="00C8153E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 xml:space="preserve"> и мест расположения приборов учета по отношению к соответствующим точкам поставки.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В случае </w:t>
      </w:r>
      <w:proofErr w:type="spellStart"/>
      <w:r w:rsidRPr="00DE612E">
        <w:rPr>
          <w:sz w:val="24"/>
          <w:szCs w:val="24"/>
        </w:rPr>
        <w:t>безучетного</w:t>
      </w:r>
      <w:proofErr w:type="spellEnd"/>
      <w:r w:rsidRPr="00DE612E">
        <w:rPr>
          <w:sz w:val="24"/>
          <w:szCs w:val="24"/>
        </w:rPr>
        <w:t xml:space="preserve"> потребления электроэнергии (мощности) определение объема и стоимости поставленной электроэнергии (мощности) осуществляется Поставщиком в соответствии с действующим законодательством.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lastRenderedPageBreak/>
        <w:t xml:space="preserve">В случае неисправности, утраты или истечения срока </w:t>
      </w:r>
      <w:proofErr w:type="spellStart"/>
      <w:r w:rsidRPr="00DE612E">
        <w:rPr>
          <w:sz w:val="24"/>
          <w:szCs w:val="24"/>
        </w:rPr>
        <w:t>межповерочного</w:t>
      </w:r>
      <w:proofErr w:type="spellEnd"/>
      <w:r w:rsidRPr="00DE612E">
        <w:rPr>
          <w:sz w:val="24"/>
          <w:szCs w:val="24"/>
        </w:rPr>
        <w:t xml:space="preserve"> интервала расчетного прибора учета либо его демонтажа в связи с поверкой, ремонтом или заменой определение объема поставки электрической энергии (мощности) осуществляется в соответствии с действующим законодательством.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В случае непредставления По</w:t>
      </w:r>
      <w:r w:rsidR="00C8153E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 xml:space="preserve"> показаний расчетного прибора учета определение объема поставки электрической энергии (мощности) осуществляется в соответствии с действующим законодательством.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Порядок определения размера обязательств Потребителя по оплате услуг по передаче электрической энергии осуществляется в соответствии с действующим законодательством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При установке приборов учета электрической энергии не на границе балансовой принадлежности объектов электроэнергетики (</w:t>
      </w:r>
      <w:proofErr w:type="spellStart"/>
      <w:r w:rsidRPr="00DE612E">
        <w:rPr>
          <w:sz w:val="24"/>
          <w:szCs w:val="24"/>
        </w:rPr>
        <w:t>энергопринимающих</w:t>
      </w:r>
      <w:proofErr w:type="spellEnd"/>
      <w:r w:rsidRPr="00DE612E">
        <w:rPr>
          <w:sz w:val="24"/>
          <w:szCs w:val="24"/>
        </w:rPr>
        <w:t xml:space="preserve"> устройств) смежных субъектов розничного рынка, объем поставки электрической энергии, определенный на основании показаний такого прибора учета, в целях осуществления расчетов подлежит корректировке на величину потерь электрической энергии, возникающих на участке сети от границы балансовой принадлежности объектов электроэнергетики (</w:t>
      </w:r>
      <w:proofErr w:type="spellStart"/>
      <w:r w:rsidRPr="00DE612E">
        <w:rPr>
          <w:sz w:val="24"/>
          <w:szCs w:val="24"/>
        </w:rPr>
        <w:t>энергопринимающих</w:t>
      </w:r>
      <w:proofErr w:type="spellEnd"/>
      <w:r w:rsidRPr="00DE612E">
        <w:rPr>
          <w:sz w:val="24"/>
          <w:szCs w:val="24"/>
        </w:rPr>
        <w:t xml:space="preserve"> устройств) до места установки прибора учета. При этом расчет величины потерь осуществляется сетевой организацией, и указывается </w:t>
      </w:r>
      <w:r w:rsidR="005E5D8C" w:rsidRPr="00DE612E">
        <w:rPr>
          <w:sz w:val="24"/>
          <w:szCs w:val="24"/>
        </w:rPr>
        <w:t>в Приложении № 1 к настоящему Контракту</w:t>
      </w:r>
      <w:r w:rsidRPr="00DE612E">
        <w:rPr>
          <w:sz w:val="24"/>
          <w:szCs w:val="24"/>
        </w:rPr>
        <w:t>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Потери электроэнергии (мощности), возникающие в электрических сетях По</w:t>
      </w:r>
      <w:r w:rsidR="00C8153E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>, оплачивает По</w:t>
      </w:r>
      <w:r w:rsidR="00C8153E">
        <w:rPr>
          <w:sz w:val="24"/>
          <w:szCs w:val="24"/>
        </w:rPr>
        <w:t>требитель</w:t>
      </w:r>
      <w:r w:rsidRPr="00DE612E">
        <w:rPr>
          <w:sz w:val="24"/>
          <w:szCs w:val="24"/>
        </w:rPr>
        <w:t>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В случае, если к объектам электросетевого хозяйства По</w:t>
      </w:r>
      <w:r w:rsidR="00C8153E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 xml:space="preserve"> присоединены прочие потребители Поставщика, фактическое количество поставленной электрической энергии (мощности) определяется как разница между объемом электрической энергии (мощности), поставленной в электрическую сеть По</w:t>
      </w:r>
      <w:r w:rsidR="00406828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 xml:space="preserve">, в точках поставки электрической энергии (мощности), указанных в Приложении № </w:t>
      </w:r>
      <w:r w:rsidR="0087439C" w:rsidRPr="00DE612E">
        <w:rPr>
          <w:sz w:val="24"/>
          <w:szCs w:val="24"/>
        </w:rPr>
        <w:t>1</w:t>
      </w:r>
      <w:r w:rsidRPr="00DE612E">
        <w:rPr>
          <w:sz w:val="24"/>
          <w:szCs w:val="24"/>
        </w:rPr>
        <w:t xml:space="preserve"> к настоящему Контракту, определенным на основании приборов учета, указанных в Приложении №</w:t>
      </w:r>
      <w:r w:rsidR="0087439C" w:rsidRPr="00DE612E">
        <w:rPr>
          <w:sz w:val="24"/>
          <w:szCs w:val="24"/>
        </w:rPr>
        <w:t xml:space="preserve"> </w:t>
      </w:r>
      <w:r w:rsidR="001524BF">
        <w:rPr>
          <w:sz w:val="24"/>
          <w:szCs w:val="24"/>
        </w:rPr>
        <w:t>1</w:t>
      </w:r>
      <w:r w:rsidRPr="00DE612E">
        <w:rPr>
          <w:sz w:val="24"/>
          <w:szCs w:val="24"/>
        </w:rPr>
        <w:t xml:space="preserve">, или с применением расчетных способов, предусмотренных настоящим Контрактом и действующим законодательством, и объемом электрической энергии (мощности), потребленной </w:t>
      </w:r>
      <w:proofErr w:type="spellStart"/>
      <w:r w:rsidRPr="00DE612E">
        <w:rPr>
          <w:sz w:val="24"/>
          <w:szCs w:val="24"/>
        </w:rPr>
        <w:t>энергопринимающими</w:t>
      </w:r>
      <w:proofErr w:type="spellEnd"/>
      <w:r w:rsidRPr="00DE612E">
        <w:rPr>
          <w:sz w:val="24"/>
          <w:szCs w:val="24"/>
        </w:rPr>
        <w:t xml:space="preserve"> устройствами прочих потребителей Поставщика, технологически присоединенных к сети По</w:t>
      </w:r>
      <w:r w:rsidR="00800EE3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 xml:space="preserve">, а также переданной в сетевые организации или иным владельцам электросетевого хозяйства, в точки поставки, указанные в Приложении № </w:t>
      </w:r>
      <w:r w:rsidR="001524BF">
        <w:rPr>
          <w:sz w:val="24"/>
          <w:szCs w:val="24"/>
        </w:rPr>
        <w:t>1</w:t>
      </w:r>
      <w:r w:rsidRPr="00DE612E">
        <w:rPr>
          <w:sz w:val="24"/>
          <w:szCs w:val="24"/>
        </w:rPr>
        <w:t xml:space="preserve"> к настоящему Контракту, определенным на основании приборов учета электроэнергии (мощности) прочих потребителей Поставщика. В случае отсутствия или неисправности приборов учета количество переданной электроэнергии (мощности) определяется в соответствии с действующим законодательством и условиями договоров, заключенных Поставщиком с прочими потребителями.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Качество поставляемой электрической энергии должно соответствовать требованиями действующих нормативно-технических документов.</w:t>
      </w:r>
    </w:p>
    <w:p w:rsidR="00A44F2C" w:rsidRPr="005C6FF4" w:rsidRDefault="00A44F2C" w:rsidP="005C6FF4">
      <w:pPr>
        <w:pStyle w:val="30"/>
        <w:numPr>
          <w:ilvl w:val="1"/>
          <w:numId w:val="1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Изменение количества (договорных величин) и (или) качества поставляемой (потребляемой) электрической энергии возможно (допускается) исходя из работы Единой</w:t>
      </w:r>
      <w:r w:rsidR="005C6FF4">
        <w:rPr>
          <w:sz w:val="24"/>
          <w:szCs w:val="24"/>
        </w:rPr>
        <w:t xml:space="preserve"> </w:t>
      </w:r>
      <w:r w:rsidRPr="005C6FF4">
        <w:rPr>
          <w:rStyle w:val="a5"/>
          <w:sz w:val="24"/>
          <w:szCs w:val="24"/>
        </w:rPr>
        <w:t>энергетической системы России и (или) По</w:t>
      </w:r>
      <w:r w:rsidR="00884075" w:rsidRPr="005C6FF4">
        <w:rPr>
          <w:rStyle w:val="a5"/>
          <w:sz w:val="24"/>
          <w:szCs w:val="24"/>
        </w:rPr>
        <w:t>требителя</w:t>
      </w:r>
      <w:r w:rsidRPr="005C6FF4">
        <w:rPr>
          <w:rStyle w:val="a5"/>
          <w:sz w:val="24"/>
          <w:szCs w:val="24"/>
        </w:rPr>
        <w:t xml:space="preserve"> и только по основаниям и в порядке, предусмотренном настоящим Контактом и (или) действующим законодательством.</w:t>
      </w:r>
    </w:p>
    <w:p w:rsidR="00A44F2C" w:rsidRPr="00DE612E" w:rsidRDefault="00A44F2C" w:rsidP="00A44F2C">
      <w:pPr>
        <w:pStyle w:val="30"/>
        <w:numPr>
          <w:ilvl w:val="1"/>
          <w:numId w:val="1"/>
        </w:numPr>
        <w:tabs>
          <w:tab w:val="left" w:pos="1341"/>
        </w:tabs>
        <w:spacing w:line="278" w:lineRule="exact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Порядок допуска установленного прибора учета в эксплуатацию, порядок проверки прибора учета перед его демонтажем и порядок определения лица, ответственного за эксплуатацию прибора учета осуществляется в соответствии с действующим законодательством</w:t>
      </w:r>
      <w:r w:rsidR="0087439C" w:rsidRPr="00DE612E">
        <w:rPr>
          <w:sz w:val="24"/>
          <w:szCs w:val="24"/>
        </w:rPr>
        <w:t>.</w:t>
      </w:r>
    </w:p>
    <w:p w:rsidR="0087439C" w:rsidRPr="00DE612E" w:rsidRDefault="0087439C" w:rsidP="0087439C">
      <w:pPr>
        <w:pStyle w:val="30"/>
        <w:tabs>
          <w:tab w:val="left" w:pos="1341"/>
        </w:tabs>
        <w:spacing w:line="278" w:lineRule="exact"/>
        <w:ind w:left="360"/>
        <w:rPr>
          <w:sz w:val="24"/>
          <w:szCs w:val="24"/>
        </w:rPr>
      </w:pPr>
    </w:p>
    <w:p w:rsidR="00A44F2C" w:rsidRPr="00DE612E" w:rsidRDefault="0087439C" w:rsidP="0087439C">
      <w:pPr>
        <w:pStyle w:val="10"/>
        <w:keepNext/>
        <w:keepLines/>
        <w:tabs>
          <w:tab w:val="left" w:pos="3490"/>
        </w:tabs>
        <w:spacing w:line="230" w:lineRule="exact"/>
        <w:jc w:val="center"/>
        <w:rPr>
          <w:b w:val="0"/>
          <w:sz w:val="24"/>
          <w:szCs w:val="24"/>
        </w:rPr>
      </w:pPr>
      <w:bookmarkStart w:id="0" w:name="bookmark0"/>
      <w:r w:rsidRPr="00DE612E">
        <w:rPr>
          <w:b w:val="0"/>
          <w:sz w:val="24"/>
          <w:szCs w:val="24"/>
        </w:rPr>
        <w:t>3.</w:t>
      </w:r>
      <w:r w:rsidR="00A44F2C" w:rsidRPr="00DE612E">
        <w:rPr>
          <w:b w:val="0"/>
          <w:sz w:val="24"/>
          <w:szCs w:val="24"/>
        </w:rPr>
        <w:t>Стоимость Контракта. Порядок расчетов.</w:t>
      </w:r>
      <w:bookmarkEnd w:id="0"/>
    </w:p>
    <w:p w:rsidR="00A44F2C" w:rsidRPr="00962B5E" w:rsidRDefault="00962B5E" w:rsidP="00962B5E">
      <w:pPr>
        <w:spacing w:line="274" w:lineRule="exact"/>
        <w:ind w:firstLine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="00A44F2C" w:rsidRPr="00962B5E">
        <w:rPr>
          <w:rFonts w:ascii="Times New Roman" w:hAnsi="Times New Roman" w:cs="Times New Roman"/>
        </w:rPr>
        <w:t xml:space="preserve"> Плановая стоимость настоящего Контракта за </w:t>
      </w:r>
      <w:r w:rsidR="00D97F63" w:rsidRPr="00AC4A77">
        <w:rPr>
          <w:rFonts w:ascii="Times New Roman" w:hAnsi="Times New Roman" w:cs="Times New Roman"/>
          <w:highlight w:val="yellow"/>
        </w:rPr>
        <w:t>__________г</w:t>
      </w:r>
      <w:r w:rsidR="00796EE8" w:rsidRPr="00962B5E">
        <w:rPr>
          <w:rFonts w:ascii="Times New Roman" w:hAnsi="Times New Roman" w:cs="Times New Roman"/>
        </w:rPr>
        <w:t>.</w:t>
      </w:r>
      <w:r w:rsidR="00A44F2C" w:rsidRPr="00962B5E">
        <w:rPr>
          <w:rFonts w:ascii="Times New Roman" w:hAnsi="Times New Roman" w:cs="Times New Roman"/>
        </w:rPr>
        <w:t>, рассчитанная по</w:t>
      </w:r>
      <w:r w:rsidR="007C70C9" w:rsidRPr="00962B5E">
        <w:rPr>
          <w:rFonts w:ascii="Times New Roman" w:hAnsi="Times New Roman" w:cs="Times New Roman"/>
        </w:rPr>
        <w:t xml:space="preserve"> </w:t>
      </w:r>
      <w:r w:rsidR="00A44F2C" w:rsidRPr="00962B5E">
        <w:rPr>
          <w:rFonts w:ascii="Times New Roman" w:hAnsi="Times New Roman" w:cs="Times New Roman"/>
        </w:rPr>
        <w:t>регулируемым ценам (тарифам) и (или) по нерегулируемым ценам (далее цена) в соответствии с порядком определения цены, установленным положениями действующих на момент возникновения обязательств по оплате федеральных законов, иных нормативных актов, а также актов уполномоченных органов власти в области государственного регулирования тарифов,</w:t>
      </w:r>
      <w:r w:rsidR="0087439C" w:rsidRPr="00962B5E">
        <w:rPr>
          <w:rFonts w:ascii="Times New Roman" w:hAnsi="Times New Roman" w:cs="Times New Roman"/>
        </w:rPr>
        <w:t xml:space="preserve"> </w:t>
      </w:r>
      <w:r w:rsidR="00A44F2C" w:rsidRPr="00962B5E">
        <w:rPr>
          <w:rFonts w:ascii="Times New Roman" w:hAnsi="Times New Roman" w:cs="Times New Roman"/>
        </w:rPr>
        <w:t>составляет</w:t>
      </w:r>
      <w:r w:rsidR="004420B3" w:rsidRPr="00962B5E">
        <w:rPr>
          <w:rFonts w:ascii="Times New Roman" w:hAnsi="Times New Roman" w:cs="Times New Roman"/>
        </w:rPr>
        <w:t xml:space="preserve"> </w:t>
      </w:r>
      <w:r w:rsidRPr="00962B5E">
        <w:rPr>
          <w:rFonts w:ascii="Times New Roman" w:hAnsi="Times New Roman" w:cs="Times New Roman"/>
          <w:highlight w:val="yellow"/>
        </w:rPr>
        <w:t>____________</w:t>
      </w:r>
      <w:r w:rsidR="00A44F2C" w:rsidRPr="00962B5E">
        <w:rPr>
          <w:rFonts w:ascii="Times New Roman" w:hAnsi="Times New Roman" w:cs="Times New Roman"/>
          <w:highlight w:val="yellow"/>
        </w:rPr>
        <w:t>руб.</w:t>
      </w:r>
      <w:r w:rsidR="00A44F2C" w:rsidRPr="00962B5E">
        <w:rPr>
          <w:rFonts w:ascii="Times New Roman" w:hAnsi="Times New Roman" w:cs="Times New Roman"/>
          <w:highlight w:val="yellow"/>
        </w:rPr>
        <w:tab/>
      </w:r>
      <w:r w:rsidR="0087439C" w:rsidRPr="00962B5E">
        <w:rPr>
          <w:rFonts w:ascii="Times New Roman" w:hAnsi="Times New Roman" w:cs="Times New Roman"/>
          <w:highlight w:val="yellow"/>
        </w:rPr>
        <w:t>(</w:t>
      </w:r>
      <w:r w:rsidRPr="00962B5E">
        <w:rPr>
          <w:rFonts w:ascii="Times New Roman" w:hAnsi="Times New Roman" w:cs="Times New Roman"/>
          <w:highlight w:val="yellow"/>
        </w:rPr>
        <w:t>__________________________________</w:t>
      </w:r>
      <w:r w:rsidR="004420B3" w:rsidRPr="00962B5E">
        <w:rPr>
          <w:rFonts w:ascii="Times New Roman" w:hAnsi="Times New Roman" w:cs="Times New Roman"/>
          <w:highlight w:val="yellow"/>
        </w:rPr>
        <w:t xml:space="preserve">) </w:t>
      </w:r>
      <w:proofErr w:type="spellStart"/>
      <w:r w:rsidR="004420B3" w:rsidRPr="00962B5E">
        <w:rPr>
          <w:rFonts w:ascii="Times New Roman" w:hAnsi="Times New Roman" w:cs="Times New Roman"/>
          <w:highlight w:val="yellow"/>
        </w:rPr>
        <w:t>руб</w:t>
      </w:r>
      <w:r w:rsidR="00942CC5" w:rsidRPr="00962B5E">
        <w:rPr>
          <w:rFonts w:ascii="Times New Roman" w:hAnsi="Times New Roman" w:cs="Times New Roman"/>
          <w:highlight w:val="yellow"/>
        </w:rPr>
        <w:t>лей</w:t>
      </w:r>
      <w:r w:rsidRPr="00962B5E">
        <w:rPr>
          <w:rFonts w:ascii="Times New Roman" w:hAnsi="Times New Roman" w:cs="Times New Roman"/>
          <w:highlight w:val="yellow"/>
        </w:rPr>
        <w:t>___</w:t>
      </w:r>
      <w:r w:rsidR="00A44F2C" w:rsidRPr="00962B5E">
        <w:rPr>
          <w:rFonts w:ascii="Times New Roman" w:hAnsi="Times New Roman" w:cs="Times New Roman"/>
          <w:highlight w:val="yellow"/>
        </w:rPr>
        <w:t>коп</w:t>
      </w:r>
      <w:proofErr w:type="spellEnd"/>
      <w:r w:rsidR="00A44F2C" w:rsidRPr="00962B5E">
        <w:rPr>
          <w:rFonts w:ascii="Times New Roman" w:hAnsi="Times New Roman" w:cs="Times New Roman"/>
          <w:highlight w:val="yellow"/>
        </w:rPr>
        <w:t>.,</w:t>
      </w:r>
      <w:r w:rsidR="00A44F2C" w:rsidRPr="00962B5E">
        <w:rPr>
          <w:rFonts w:ascii="Times New Roman" w:hAnsi="Times New Roman" w:cs="Times New Roman"/>
        </w:rPr>
        <w:t xml:space="preserve"> и указана </w:t>
      </w:r>
      <w:r w:rsidR="001524BF" w:rsidRPr="00962B5E">
        <w:rPr>
          <w:rFonts w:ascii="Times New Roman" w:hAnsi="Times New Roman" w:cs="Times New Roman"/>
        </w:rPr>
        <w:t>в Приложении № 1 к настоящему Контракту</w:t>
      </w:r>
      <w:r w:rsidR="00A44F2C" w:rsidRPr="00962B5E">
        <w:rPr>
          <w:rFonts w:ascii="Times New Roman" w:hAnsi="Times New Roman" w:cs="Times New Roman"/>
        </w:rPr>
        <w:t>.</w:t>
      </w:r>
    </w:p>
    <w:p w:rsidR="00A44F2C" w:rsidRPr="00962B5E" w:rsidRDefault="00A44F2C" w:rsidP="00962B5E">
      <w:pPr>
        <w:spacing w:line="274" w:lineRule="exact"/>
        <w:ind w:firstLine="357"/>
        <w:jc w:val="both"/>
        <w:rPr>
          <w:rFonts w:ascii="Times New Roman" w:hAnsi="Times New Roman" w:cs="Times New Roman"/>
        </w:rPr>
      </w:pPr>
      <w:r w:rsidRPr="00962B5E">
        <w:rPr>
          <w:rFonts w:ascii="Times New Roman" w:hAnsi="Times New Roman" w:cs="Times New Roman"/>
        </w:rPr>
        <w:t>В случае превышения фактической нерегулируемой цены за расчетный месяц над плановой, цена Контракта увеличивается на соответствующую величину.</w:t>
      </w:r>
    </w:p>
    <w:p w:rsidR="00A44F2C" w:rsidRPr="00962B5E" w:rsidRDefault="00A44F2C" w:rsidP="00962B5E">
      <w:pPr>
        <w:spacing w:line="274" w:lineRule="exact"/>
        <w:ind w:firstLine="357"/>
        <w:jc w:val="both"/>
        <w:rPr>
          <w:rFonts w:ascii="Times New Roman" w:hAnsi="Times New Roman" w:cs="Times New Roman"/>
        </w:rPr>
      </w:pPr>
      <w:r w:rsidRPr="00962B5E">
        <w:rPr>
          <w:rFonts w:ascii="Times New Roman" w:hAnsi="Times New Roman" w:cs="Times New Roman"/>
        </w:rPr>
        <w:t xml:space="preserve">В случае не заключения дополнительного соглашения о плановой стоимости Контракта на очередной календарный год, плановая стоимость Контракта на очередной календарный год является равной плановой стоимости настоящего Контракта на </w:t>
      </w:r>
      <w:r w:rsidR="00183513" w:rsidRPr="00AC4A77">
        <w:rPr>
          <w:rFonts w:ascii="Times New Roman" w:hAnsi="Times New Roman" w:cs="Times New Roman"/>
          <w:highlight w:val="yellow"/>
        </w:rPr>
        <w:t>_________</w:t>
      </w:r>
      <w:r w:rsidRPr="00962B5E">
        <w:rPr>
          <w:rFonts w:ascii="Times New Roman" w:hAnsi="Times New Roman" w:cs="Times New Roman"/>
        </w:rPr>
        <w:t>г.</w:t>
      </w:r>
    </w:p>
    <w:p w:rsidR="00A44F2C" w:rsidRPr="00DE612E" w:rsidRDefault="0087439C" w:rsidP="0087439C">
      <w:pPr>
        <w:pStyle w:val="30"/>
        <w:rPr>
          <w:sz w:val="24"/>
          <w:szCs w:val="24"/>
        </w:rPr>
      </w:pPr>
      <w:r w:rsidRPr="00DE612E">
        <w:rPr>
          <w:sz w:val="24"/>
          <w:szCs w:val="24"/>
        </w:rPr>
        <w:lastRenderedPageBreak/>
        <w:t xml:space="preserve">      3.2.</w:t>
      </w:r>
      <w:r w:rsidR="00A44F2C" w:rsidRPr="00DE612E">
        <w:rPr>
          <w:sz w:val="24"/>
          <w:szCs w:val="24"/>
        </w:rPr>
        <w:t xml:space="preserve"> Расчет за электрическую энергию (мощность) производится По</w:t>
      </w:r>
      <w:r w:rsidR="00884075">
        <w:rPr>
          <w:sz w:val="24"/>
          <w:szCs w:val="24"/>
        </w:rPr>
        <w:t>требителем</w:t>
      </w:r>
      <w:r w:rsidR="00A44F2C" w:rsidRPr="00DE612E">
        <w:rPr>
          <w:sz w:val="24"/>
          <w:szCs w:val="24"/>
        </w:rPr>
        <w:t>. Расчеты производятся по регулируемым ценам (тарифам) и (или) по нерегулируемым ценам (далее цена) в соответствии с порядком определения цены, установленным положениями действующих на момент возникновения обязательств по оплате федеральных законов, иных нормативных актов, а также актов уполномоченных органов власти в области государственного регулирования тарифов.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Расчет за электрическую энергию (мощность) производится исходя из первой ценовой категории предельных уровней нерегулируемых цен и </w:t>
      </w:r>
      <w:proofErr w:type="spellStart"/>
      <w:r w:rsidRPr="00DE612E">
        <w:rPr>
          <w:sz w:val="24"/>
          <w:szCs w:val="24"/>
        </w:rPr>
        <w:t>одноставочного</w:t>
      </w:r>
      <w:proofErr w:type="spellEnd"/>
      <w:r w:rsidRPr="00DE612E">
        <w:rPr>
          <w:sz w:val="24"/>
          <w:szCs w:val="24"/>
        </w:rPr>
        <w:t xml:space="preserve"> тарифа на услуги по передаче электрической энергии.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В случае, если в ходе исполнения настоящего Контракта и договора, заключенного с Покупателем на основании настоящего Контракта, вступил в силу нормативный правовой акт, изменяющий порядок определения цены электроэнергию, или уполномоченным органом власти в области государственного регулирования тарифов принят акт об установлении новой цены, с момента введения его в действие при осуществлении расчетов применяется новый порядок определения цены и (или) новая цена.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Информация, используемая для определения нерегулируемой цены на электрическую энергию (мощность), публикуется на официальном сайте Поставщика </w:t>
      </w:r>
      <w:r w:rsidR="0087439C" w:rsidRPr="00DE612E">
        <w:rPr>
          <w:sz w:val="24"/>
          <w:szCs w:val="24"/>
        </w:rPr>
        <w:t>(</w:t>
      </w:r>
      <w:hyperlink r:id="rId8" w:history="1">
        <w:r w:rsidR="00717CF0" w:rsidRPr="00E17246">
          <w:rPr>
            <w:rStyle w:val="ac"/>
            <w:sz w:val="24"/>
            <w:szCs w:val="24"/>
            <w:lang w:val="en-US"/>
          </w:rPr>
          <w:t>www</w:t>
        </w:r>
        <w:r w:rsidR="00717CF0" w:rsidRPr="00E17246">
          <w:rPr>
            <w:rStyle w:val="ac"/>
            <w:sz w:val="24"/>
            <w:szCs w:val="24"/>
          </w:rPr>
          <w:t>.altke.ru</w:t>
        </w:r>
      </w:hyperlink>
      <w:r w:rsidR="00717CF0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в разделе «</w:t>
      </w:r>
      <w:r w:rsidR="00717CF0">
        <w:rPr>
          <w:sz w:val="24"/>
          <w:szCs w:val="24"/>
        </w:rPr>
        <w:t>Потребителям</w:t>
      </w:r>
      <w:r w:rsidRPr="00DE612E">
        <w:rPr>
          <w:sz w:val="24"/>
          <w:szCs w:val="24"/>
        </w:rPr>
        <w:t>»), а</w:t>
      </w:r>
      <w:r w:rsidR="0087439C" w:rsidRPr="00DE612E">
        <w:rPr>
          <w:sz w:val="24"/>
          <w:szCs w:val="24"/>
        </w:rPr>
        <w:t xml:space="preserve"> так</w:t>
      </w:r>
      <w:r w:rsidR="009A4A25">
        <w:rPr>
          <w:sz w:val="24"/>
          <w:szCs w:val="24"/>
        </w:rPr>
        <w:t>же на официальном сайте «</w:t>
      </w:r>
      <w:r w:rsidR="00717CF0">
        <w:rPr>
          <w:sz w:val="24"/>
          <w:szCs w:val="24"/>
        </w:rPr>
        <w:t>__________</w:t>
      </w:r>
      <w:r w:rsidRPr="00DE612E">
        <w:rPr>
          <w:sz w:val="24"/>
          <w:szCs w:val="24"/>
        </w:rPr>
        <w:t>»</w:t>
      </w:r>
      <w:r w:rsidR="0087439C" w:rsidRPr="00DE612E">
        <w:rPr>
          <w:sz w:val="24"/>
          <w:szCs w:val="24"/>
        </w:rPr>
        <w:t xml:space="preserve"> (</w:t>
      </w:r>
      <w:r w:rsidR="00717CF0">
        <w:rPr>
          <w:sz w:val="24"/>
          <w:szCs w:val="24"/>
        </w:rPr>
        <w:t>_____________________________</w:t>
      </w:r>
      <w:r w:rsidRPr="00DE612E">
        <w:rPr>
          <w:sz w:val="24"/>
          <w:szCs w:val="24"/>
        </w:rPr>
        <w:t>)</w:t>
      </w:r>
      <w:r w:rsidR="00717CF0">
        <w:rPr>
          <w:sz w:val="24"/>
          <w:szCs w:val="24"/>
        </w:rPr>
        <w:t>.</w:t>
      </w:r>
    </w:p>
    <w:p w:rsidR="00A44F2C" w:rsidRPr="00DE612E" w:rsidRDefault="00A44F2C" w:rsidP="0087439C">
      <w:pPr>
        <w:pStyle w:val="30"/>
        <w:numPr>
          <w:ilvl w:val="1"/>
          <w:numId w:val="7"/>
        </w:numPr>
        <w:tabs>
          <w:tab w:val="left" w:pos="1356"/>
        </w:tabs>
        <w:rPr>
          <w:sz w:val="24"/>
          <w:szCs w:val="24"/>
        </w:rPr>
      </w:pPr>
      <w:r w:rsidRPr="00DE612E">
        <w:rPr>
          <w:sz w:val="24"/>
          <w:szCs w:val="24"/>
        </w:rPr>
        <w:t>Расчетный период - календарный месяц. Порядок расчетов: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срок первого платежа: до 10 числа текущего месяца По</w:t>
      </w:r>
      <w:r w:rsidR="00884075">
        <w:rPr>
          <w:sz w:val="24"/>
          <w:szCs w:val="24"/>
        </w:rPr>
        <w:t>требитель</w:t>
      </w:r>
      <w:r w:rsidRPr="00DE612E">
        <w:rPr>
          <w:sz w:val="24"/>
          <w:szCs w:val="24"/>
        </w:rPr>
        <w:t xml:space="preserve"> оплачивает 30 % стоимости подлежащего оплате объема потребления электрической энергии (мощности) в месяце, за который осуществляется оплата;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срок второго платежа: до 25 числа текущего месяца По</w:t>
      </w:r>
      <w:r w:rsidR="00884075">
        <w:rPr>
          <w:sz w:val="24"/>
          <w:szCs w:val="24"/>
        </w:rPr>
        <w:t>требитель</w:t>
      </w:r>
      <w:r w:rsidRPr="00DE612E">
        <w:rPr>
          <w:sz w:val="24"/>
          <w:szCs w:val="24"/>
        </w:rPr>
        <w:t xml:space="preserve"> оплачивает 40 % стоимости подлежащего оплате объема потребления электрической энергии (мощности) в месяце, за который осуществляется оплата;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срок окончательного платежа: до </w:t>
      </w:r>
      <w:r w:rsidR="0087439C" w:rsidRPr="00DE612E">
        <w:rPr>
          <w:sz w:val="24"/>
          <w:szCs w:val="24"/>
        </w:rPr>
        <w:t>18</w:t>
      </w:r>
      <w:r w:rsidRPr="00DE612E">
        <w:rPr>
          <w:sz w:val="24"/>
          <w:szCs w:val="24"/>
        </w:rPr>
        <w:t xml:space="preserve"> числа месяца, следующего за расчетным, По</w:t>
      </w:r>
      <w:r w:rsidR="00884075">
        <w:rPr>
          <w:sz w:val="24"/>
          <w:szCs w:val="24"/>
        </w:rPr>
        <w:t>требитель</w:t>
      </w:r>
      <w:r w:rsidRPr="00DE612E">
        <w:rPr>
          <w:sz w:val="24"/>
          <w:szCs w:val="24"/>
        </w:rPr>
        <w:t xml:space="preserve"> оплачивает стоимость объема электрической энергии (мощности), потребленной в месяце, за который осуществляется оплата, за вычетом средств, внесенных По</w:t>
      </w:r>
      <w:r w:rsidR="00884075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 xml:space="preserve"> в качестве оплаты электрической энергии (мощности) в течение этого месяца.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Стоимость электрической энергии (мощности) определяется на основании акта выполненных работ (оказанных услуг) и счета - фактуры (счета</w:t>
      </w:r>
      <w:r w:rsidR="00183513">
        <w:rPr>
          <w:sz w:val="24"/>
          <w:szCs w:val="24"/>
        </w:rPr>
        <w:t>).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В случае, если По</w:t>
      </w:r>
      <w:r w:rsidR="00F40290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 xml:space="preserve"> произведена переплата фактического потребления, то она засчитывается в счет оплаты следующего платежа.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Оплата стоимости потребленной электрической энергии (мощности) производится путем перечисления По</w:t>
      </w:r>
      <w:r w:rsidR="00F40290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 xml:space="preserve"> денежных средств на расчетный счет Поставщика, указанный в настоящем Контракте договоре с По</w:t>
      </w:r>
      <w:r w:rsidR="00F40290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>, или их внесения в кассу Поставщика. В случае, если после заключения настоящего договора Поставщик уведомит По</w:t>
      </w:r>
      <w:r w:rsidR="00A61FA4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 xml:space="preserve"> об изменении платежных реквизитов, перечисление денежных средств производится По</w:t>
      </w:r>
      <w:r w:rsidR="00A61FA4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 xml:space="preserve"> </w:t>
      </w:r>
      <w:proofErr w:type="gramStart"/>
      <w:r w:rsidRPr="00DE612E">
        <w:rPr>
          <w:sz w:val="24"/>
          <w:szCs w:val="24"/>
        </w:rPr>
        <w:t>по</w:t>
      </w:r>
      <w:r w:rsidR="00A61FA4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 xml:space="preserve"> платежным</w:t>
      </w:r>
      <w:proofErr w:type="gramEnd"/>
      <w:r w:rsidRPr="00DE612E">
        <w:rPr>
          <w:sz w:val="24"/>
          <w:szCs w:val="24"/>
        </w:rPr>
        <w:t xml:space="preserve"> реквизитам, указанным в таком уведомлении.</w:t>
      </w:r>
    </w:p>
    <w:p w:rsidR="00A44F2C" w:rsidRPr="00DE612E" w:rsidRDefault="0087439C" w:rsidP="0087439C">
      <w:pPr>
        <w:pStyle w:val="30"/>
        <w:tabs>
          <w:tab w:val="left" w:pos="1508"/>
        </w:tabs>
        <w:rPr>
          <w:sz w:val="24"/>
          <w:szCs w:val="24"/>
        </w:rPr>
      </w:pPr>
      <w:r w:rsidRPr="00DE612E">
        <w:rPr>
          <w:sz w:val="24"/>
          <w:szCs w:val="24"/>
        </w:rPr>
        <w:t xml:space="preserve">      </w:t>
      </w:r>
      <w:r w:rsidR="00A44F2C" w:rsidRPr="00DE612E">
        <w:rPr>
          <w:sz w:val="24"/>
          <w:szCs w:val="24"/>
        </w:rPr>
        <w:t>Заказчик обеспечивает своевременную оплату По</w:t>
      </w:r>
      <w:r w:rsidR="00A61FA4">
        <w:rPr>
          <w:sz w:val="24"/>
          <w:szCs w:val="24"/>
        </w:rPr>
        <w:t>требителем</w:t>
      </w:r>
      <w:r w:rsidR="00A44F2C" w:rsidRPr="00DE612E">
        <w:rPr>
          <w:sz w:val="24"/>
          <w:szCs w:val="24"/>
        </w:rPr>
        <w:t xml:space="preserve"> поставленной электроэнергии (мощности) и оказанных услуг.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В силу ст. 532 ГК РФ Заказчик признается поручителем по оплате По</w:t>
      </w:r>
      <w:r w:rsidR="00A61FA4">
        <w:rPr>
          <w:sz w:val="24"/>
          <w:szCs w:val="24"/>
        </w:rPr>
        <w:t>требите</w:t>
      </w:r>
      <w:r w:rsidRPr="00DE612E">
        <w:rPr>
          <w:sz w:val="24"/>
          <w:szCs w:val="24"/>
        </w:rPr>
        <w:t>лем поставленной электроэнергии (мощности) и оказанных услуг, и в случае неисполнения или ненадлежащего исполнения По</w:t>
      </w:r>
      <w:r w:rsidR="00A61FA4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 xml:space="preserve"> указанных обязательств обязуется осуществить оплату.</w:t>
      </w:r>
    </w:p>
    <w:p w:rsidR="0087439C" w:rsidRPr="00DE612E" w:rsidRDefault="0087439C" w:rsidP="00A44F2C">
      <w:pPr>
        <w:pStyle w:val="30"/>
        <w:ind w:firstLine="360"/>
        <w:rPr>
          <w:sz w:val="24"/>
          <w:szCs w:val="24"/>
        </w:rPr>
      </w:pPr>
    </w:p>
    <w:p w:rsidR="00A44F2C" w:rsidRPr="00DE612E" w:rsidRDefault="00A44F2C" w:rsidP="0087439C">
      <w:pPr>
        <w:pStyle w:val="10"/>
        <w:keepNext/>
        <w:keepLines/>
        <w:numPr>
          <w:ilvl w:val="0"/>
          <w:numId w:val="7"/>
        </w:numPr>
        <w:tabs>
          <w:tab w:val="left" w:pos="4165"/>
        </w:tabs>
        <w:spacing w:line="230" w:lineRule="exact"/>
        <w:jc w:val="center"/>
        <w:rPr>
          <w:b w:val="0"/>
          <w:sz w:val="24"/>
          <w:szCs w:val="24"/>
        </w:rPr>
      </w:pPr>
      <w:bookmarkStart w:id="1" w:name="bookmark1"/>
      <w:r w:rsidRPr="00DE612E">
        <w:rPr>
          <w:b w:val="0"/>
          <w:sz w:val="24"/>
          <w:szCs w:val="24"/>
        </w:rPr>
        <w:t>Права и обязанности Сторон.</w:t>
      </w:r>
      <w:bookmarkEnd w:id="1"/>
    </w:p>
    <w:p w:rsidR="00A44F2C" w:rsidRPr="00DE612E" w:rsidRDefault="00A44F2C" w:rsidP="005573F4">
      <w:pPr>
        <w:pStyle w:val="30"/>
        <w:numPr>
          <w:ilvl w:val="1"/>
          <w:numId w:val="8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t>После подписания настоящего Контракта Заказчик обязуется в установленный законодательством срок направить Поставщику и По</w:t>
      </w:r>
      <w:r w:rsidR="00A61FA4">
        <w:rPr>
          <w:sz w:val="24"/>
          <w:szCs w:val="24"/>
        </w:rPr>
        <w:t>требителю</w:t>
      </w:r>
      <w:r w:rsidRPr="00DE612E">
        <w:rPr>
          <w:sz w:val="24"/>
          <w:szCs w:val="24"/>
        </w:rPr>
        <w:t xml:space="preserve"> извещение о прикреплении По</w:t>
      </w:r>
      <w:r w:rsidR="00A61FA4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 xml:space="preserve"> к Поставщику, и обеспечить заключение По</w:t>
      </w:r>
      <w:r w:rsidR="00A61FA4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 xml:space="preserve"> договора энергоснабжения для муниципальных нужд в соответствии с настоящим Контрактом.</w:t>
      </w:r>
    </w:p>
    <w:p w:rsidR="00A44F2C" w:rsidRPr="00DE612E" w:rsidRDefault="00A44F2C" w:rsidP="005573F4">
      <w:pPr>
        <w:pStyle w:val="30"/>
        <w:numPr>
          <w:ilvl w:val="1"/>
          <w:numId w:val="8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t xml:space="preserve"> После получения извещения о прикреплении, указанного в п. 4.1. настоящего Контракта, Поставщик обязуется в установленный законодательством срок направить По</w:t>
      </w:r>
      <w:r w:rsidR="00B84668">
        <w:rPr>
          <w:sz w:val="24"/>
          <w:szCs w:val="24"/>
        </w:rPr>
        <w:t>требителю</w:t>
      </w:r>
      <w:r w:rsidRPr="00DE612E">
        <w:rPr>
          <w:sz w:val="24"/>
          <w:szCs w:val="24"/>
        </w:rPr>
        <w:t xml:space="preserve"> проект договоров энергоснабжения для муниципальных нужд по форме, указанной </w:t>
      </w:r>
      <w:r w:rsidR="001524BF" w:rsidRPr="00DE612E">
        <w:rPr>
          <w:sz w:val="24"/>
          <w:szCs w:val="24"/>
        </w:rPr>
        <w:t>в Приложении № 1 к настоящему Контракту</w:t>
      </w:r>
      <w:r w:rsidRPr="00DE612E">
        <w:rPr>
          <w:sz w:val="24"/>
          <w:szCs w:val="24"/>
        </w:rPr>
        <w:t>.</w:t>
      </w:r>
    </w:p>
    <w:p w:rsidR="00A44F2C" w:rsidRPr="00DE612E" w:rsidRDefault="00A44F2C" w:rsidP="005573F4">
      <w:pPr>
        <w:pStyle w:val="30"/>
        <w:numPr>
          <w:ilvl w:val="1"/>
          <w:numId w:val="8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t xml:space="preserve"> Заказчик вправе требовать от Поставщика поставки электроэнергии, качество которой должно соответствовать требованиями действующих нормативно-технических документов, в объеме, согласованном в Приложении № </w:t>
      </w:r>
      <w:r w:rsidR="00183513">
        <w:rPr>
          <w:sz w:val="24"/>
          <w:szCs w:val="24"/>
        </w:rPr>
        <w:t>1</w:t>
      </w:r>
      <w:r w:rsidRPr="00DE612E">
        <w:rPr>
          <w:sz w:val="24"/>
          <w:szCs w:val="24"/>
        </w:rPr>
        <w:t xml:space="preserve"> к настоящему Контракту.</w:t>
      </w:r>
    </w:p>
    <w:p w:rsidR="00A44F2C" w:rsidRPr="00DE612E" w:rsidRDefault="00A44F2C" w:rsidP="005573F4">
      <w:pPr>
        <w:pStyle w:val="30"/>
        <w:numPr>
          <w:ilvl w:val="1"/>
          <w:numId w:val="8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lastRenderedPageBreak/>
        <w:t xml:space="preserve"> Продавец обязан осуществлять действия, необходимые для реализации прав По</w:t>
      </w:r>
      <w:r w:rsidR="00B84668"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>, предусмотренных Основными положениями.</w:t>
      </w:r>
    </w:p>
    <w:p w:rsidR="005573F4" w:rsidRPr="00DE612E" w:rsidRDefault="005573F4" w:rsidP="005573F4">
      <w:pPr>
        <w:pStyle w:val="30"/>
        <w:ind w:left="426"/>
        <w:rPr>
          <w:sz w:val="24"/>
          <w:szCs w:val="24"/>
        </w:rPr>
      </w:pPr>
    </w:p>
    <w:p w:rsidR="00A44F2C" w:rsidRPr="00DE612E" w:rsidRDefault="00A44F2C" w:rsidP="005573F4">
      <w:pPr>
        <w:pStyle w:val="10"/>
        <w:keepNext/>
        <w:keepLines/>
        <w:numPr>
          <w:ilvl w:val="0"/>
          <w:numId w:val="8"/>
        </w:numPr>
        <w:spacing w:line="230" w:lineRule="exact"/>
        <w:jc w:val="center"/>
        <w:rPr>
          <w:b w:val="0"/>
          <w:sz w:val="24"/>
          <w:szCs w:val="24"/>
        </w:rPr>
      </w:pPr>
      <w:bookmarkStart w:id="2" w:name="bookmark2"/>
      <w:r w:rsidRPr="00DE612E">
        <w:rPr>
          <w:b w:val="0"/>
          <w:sz w:val="24"/>
          <w:szCs w:val="24"/>
        </w:rPr>
        <w:t>Ответственность сторон.</w:t>
      </w:r>
      <w:bookmarkEnd w:id="2"/>
    </w:p>
    <w:p w:rsidR="00A44F2C" w:rsidRPr="00DE612E" w:rsidRDefault="00A44F2C" w:rsidP="00A44F2C">
      <w:pPr>
        <w:pStyle w:val="30"/>
        <w:numPr>
          <w:ilvl w:val="0"/>
          <w:numId w:val="3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Заказчик и Поставщик несут ответственность по настоящему Контракту в соответствии с действующим законодательством Российской Федерации.</w:t>
      </w:r>
    </w:p>
    <w:p w:rsidR="00A44F2C" w:rsidRPr="00DE612E" w:rsidRDefault="00A44F2C" w:rsidP="00A44F2C">
      <w:pPr>
        <w:pStyle w:val="30"/>
        <w:numPr>
          <w:ilvl w:val="0"/>
          <w:numId w:val="3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За неисполнение или ненадлежащее исполнение обязательств по оплате поставленной Поставщиком электроэнергии (мощности) и оказанны</w:t>
      </w:r>
      <w:r w:rsidR="005573F4" w:rsidRPr="00DE612E">
        <w:rPr>
          <w:sz w:val="24"/>
          <w:szCs w:val="24"/>
        </w:rPr>
        <w:t>х</w:t>
      </w:r>
      <w:r w:rsidRPr="00DE612E">
        <w:rPr>
          <w:sz w:val="24"/>
          <w:szCs w:val="24"/>
        </w:rPr>
        <w:t xml:space="preserve"> услуг Заказчик и По</w:t>
      </w:r>
      <w:r w:rsidR="002B0525">
        <w:rPr>
          <w:sz w:val="24"/>
          <w:szCs w:val="24"/>
        </w:rPr>
        <w:t>требитель</w:t>
      </w:r>
      <w:r w:rsidRPr="00DE612E">
        <w:rPr>
          <w:sz w:val="24"/>
          <w:szCs w:val="24"/>
        </w:rPr>
        <w:t xml:space="preserve"> несут солидарную ответственность. Уплата неустойки не освобождает Стороны от исполнения обязательств.</w:t>
      </w:r>
    </w:p>
    <w:p w:rsidR="00A44F2C" w:rsidRPr="00DE612E" w:rsidRDefault="00A44F2C" w:rsidP="00A44F2C">
      <w:pPr>
        <w:pStyle w:val="30"/>
        <w:numPr>
          <w:ilvl w:val="0"/>
          <w:numId w:val="3"/>
        </w:numPr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Поставщик несет ответственность за надежность снабжения электрической энергией (мощностью) и ее качество в соответствии с требованиями действующих нормативно-технических документов, в том числе за неисполнение или ненадлежащее исполнение обязательств контрагентами Поставщика по заключенным им договорам оказания услуг по передаче электроэнергии и иных услуг, неразрывно связанных с процессом снабжения электрической энергией (мощностью).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При опосредованном присоединении </w:t>
      </w:r>
      <w:proofErr w:type="spellStart"/>
      <w:r w:rsidRPr="00DE612E">
        <w:rPr>
          <w:sz w:val="24"/>
          <w:szCs w:val="24"/>
        </w:rPr>
        <w:t>энергопринимающих</w:t>
      </w:r>
      <w:proofErr w:type="spellEnd"/>
      <w:r w:rsidRPr="00DE612E">
        <w:rPr>
          <w:sz w:val="24"/>
          <w:szCs w:val="24"/>
        </w:rPr>
        <w:t xml:space="preserve"> устройств По</w:t>
      </w:r>
      <w:r w:rsidR="00805A2C">
        <w:rPr>
          <w:sz w:val="24"/>
          <w:szCs w:val="24"/>
        </w:rPr>
        <w:t xml:space="preserve">требителей </w:t>
      </w:r>
      <w:r w:rsidRPr="00DE612E">
        <w:rPr>
          <w:sz w:val="24"/>
          <w:szCs w:val="24"/>
        </w:rPr>
        <w:t>к электрическим сетям сетевой организации Поставщик несет ответственность за надежность снабжения электрической энергией (мощностью) и ее качество в пределах границ балансовой принадлежности объектов электросетевого хозяйства сетевой организации.</w:t>
      </w:r>
    </w:p>
    <w:p w:rsidR="005573F4" w:rsidRPr="00DE612E" w:rsidRDefault="005573F4" w:rsidP="00A44F2C">
      <w:pPr>
        <w:pStyle w:val="30"/>
        <w:ind w:firstLine="360"/>
        <w:rPr>
          <w:sz w:val="24"/>
          <w:szCs w:val="24"/>
        </w:rPr>
      </w:pPr>
    </w:p>
    <w:p w:rsidR="00A44F2C" w:rsidRPr="00DE612E" w:rsidRDefault="005573F4" w:rsidP="005573F4">
      <w:pPr>
        <w:pStyle w:val="10"/>
        <w:keepNext/>
        <w:keepLines/>
        <w:tabs>
          <w:tab w:val="left" w:pos="2803"/>
        </w:tabs>
        <w:spacing w:line="230" w:lineRule="exact"/>
        <w:jc w:val="center"/>
        <w:rPr>
          <w:b w:val="0"/>
          <w:sz w:val="24"/>
          <w:szCs w:val="24"/>
        </w:rPr>
      </w:pPr>
      <w:r w:rsidRPr="00DE612E">
        <w:rPr>
          <w:b w:val="0"/>
          <w:sz w:val="24"/>
          <w:szCs w:val="24"/>
        </w:rPr>
        <w:t xml:space="preserve">6. </w:t>
      </w:r>
      <w:bookmarkStart w:id="3" w:name="bookmark3"/>
      <w:r w:rsidR="00A44F2C" w:rsidRPr="00DE612E">
        <w:rPr>
          <w:b w:val="0"/>
          <w:sz w:val="24"/>
          <w:szCs w:val="24"/>
        </w:rPr>
        <w:t>Действие обстоятельств непреодолимой силы.</w:t>
      </w:r>
      <w:bookmarkEnd w:id="3"/>
    </w:p>
    <w:p w:rsidR="00A44F2C" w:rsidRPr="00DE612E" w:rsidRDefault="00A44F2C" w:rsidP="00A44F2C">
      <w:pPr>
        <w:pStyle w:val="30"/>
        <w:numPr>
          <w:ilvl w:val="1"/>
          <w:numId w:val="4"/>
        </w:numPr>
        <w:tabs>
          <w:tab w:val="left" w:pos="1211"/>
        </w:tabs>
        <w:spacing w:line="269" w:lineRule="exact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Ни одна из Сторон не несет ответственность перед другой Стороной за неисполнение обязательств по настоящему Контракту, обусловленное действием обстоятельств непреодолимой силы, то есть чрезвычайных и непредотвратимых при данных условиях обстоятельств, к числу которых относятся объявленная или фактическая война, гражданские волнения, эпидемии, блокада, пожары, землетрясения, наводнения и другие стихийные бедствия.</w:t>
      </w:r>
    </w:p>
    <w:p w:rsidR="00A44F2C" w:rsidRPr="00DE612E" w:rsidRDefault="00A44F2C" w:rsidP="00A44F2C">
      <w:pPr>
        <w:pStyle w:val="30"/>
        <w:numPr>
          <w:ilvl w:val="1"/>
          <w:numId w:val="4"/>
        </w:numPr>
        <w:spacing w:line="278" w:lineRule="exact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Свидетельство, выданное соответствующим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A44F2C" w:rsidRPr="00DE612E" w:rsidRDefault="00A44F2C" w:rsidP="00A44F2C">
      <w:pPr>
        <w:pStyle w:val="30"/>
        <w:numPr>
          <w:ilvl w:val="1"/>
          <w:numId w:val="4"/>
        </w:numPr>
        <w:spacing w:line="278" w:lineRule="exact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Сторона, не исполняющая обязательства по настоящему Контракту вследствие действия обстоятельств непреодолимой силы, должна незамедлительно известить другую Сторону о таких обстоятельствах и их влиянии на исполнение обязательств по Контракту.</w:t>
      </w:r>
    </w:p>
    <w:p w:rsidR="00A44F2C" w:rsidRPr="00DE612E" w:rsidRDefault="00A44F2C" w:rsidP="00A44F2C">
      <w:pPr>
        <w:pStyle w:val="30"/>
        <w:numPr>
          <w:ilvl w:val="1"/>
          <w:numId w:val="4"/>
        </w:numPr>
        <w:spacing w:line="278" w:lineRule="exact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 Если обстоятельства непреодолимой силы действуют на протяжении </w:t>
      </w:r>
      <w:r w:rsidR="005573F4" w:rsidRPr="00DE612E">
        <w:rPr>
          <w:sz w:val="24"/>
          <w:szCs w:val="24"/>
        </w:rPr>
        <w:t>3</w:t>
      </w:r>
      <w:r w:rsidRPr="00DE612E">
        <w:rPr>
          <w:sz w:val="24"/>
          <w:szCs w:val="24"/>
        </w:rPr>
        <w:t xml:space="preserve"> (трех) последовательных месяцев, настоящий Контракт может быть расторгнут любой из Сторон путем направления письменного уведомления другой Стороне.</w:t>
      </w:r>
    </w:p>
    <w:p w:rsidR="005573F4" w:rsidRPr="00DE612E" w:rsidRDefault="005573F4" w:rsidP="005573F4">
      <w:pPr>
        <w:pStyle w:val="30"/>
        <w:spacing w:line="278" w:lineRule="exact"/>
        <w:ind w:left="360"/>
        <w:rPr>
          <w:sz w:val="24"/>
          <w:szCs w:val="24"/>
        </w:rPr>
      </w:pPr>
    </w:p>
    <w:p w:rsidR="00A44F2C" w:rsidRPr="00DE612E" w:rsidRDefault="005573F4" w:rsidP="005573F4">
      <w:pPr>
        <w:tabs>
          <w:tab w:val="left" w:pos="3903"/>
        </w:tabs>
        <w:spacing w:line="230" w:lineRule="exact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7. </w:t>
      </w:r>
      <w:r w:rsidR="00A44F2C" w:rsidRPr="00DE612E">
        <w:rPr>
          <w:rFonts w:ascii="Times New Roman" w:hAnsi="Times New Roman" w:cs="Times New Roman"/>
        </w:rPr>
        <w:t>Срок действия Контракта.</w:t>
      </w:r>
    </w:p>
    <w:p w:rsidR="00A44F2C" w:rsidRPr="0061208F" w:rsidRDefault="00A44F2C" w:rsidP="0061208F">
      <w:pPr>
        <w:spacing w:line="268" w:lineRule="exact"/>
        <w:ind w:firstLine="357"/>
        <w:jc w:val="both"/>
        <w:rPr>
          <w:rFonts w:ascii="Times New Roman" w:hAnsi="Times New Roman" w:cs="Times New Roman"/>
        </w:rPr>
      </w:pPr>
      <w:r w:rsidRPr="00DE612E">
        <w:t xml:space="preserve"> </w:t>
      </w:r>
      <w:r w:rsidR="005573F4" w:rsidRPr="0061208F">
        <w:rPr>
          <w:rFonts w:ascii="Times New Roman" w:hAnsi="Times New Roman" w:cs="Times New Roman"/>
        </w:rPr>
        <w:t>7.1.</w:t>
      </w:r>
      <w:r w:rsidR="005573F4" w:rsidRPr="00DE612E">
        <w:t xml:space="preserve"> </w:t>
      </w:r>
      <w:r w:rsidRPr="0061208F">
        <w:rPr>
          <w:rFonts w:ascii="Times New Roman" w:hAnsi="Times New Roman" w:cs="Times New Roman"/>
        </w:rPr>
        <w:t>Настоящий Контракт вступает в силу с</w:t>
      </w:r>
      <w:r w:rsidR="005573F4" w:rsidRPr="0061208F">
        <w:rPr>
          <w:rFonts w:ascii="Times New Roman" w:hAnsi="Times New Roman" w:cs="Times New Roman"/>
        </w:rPr>
        <w:t xml:space="preserve"> </w:t>
      </w:r>
      <w:r w:rsidR="005573F4" w:rsidRPr="0061208F">
        <w:rPr>
          <w:rFonts w:ascii="Times New Roman" w:hAnsi="Times New Roman" w:cs="Times New Roman"/>
          <w:highlight w:val="yellow"/>
        </w:rPr>
        <w:t>«</w:t>
      </w:r>
      <w:r w:rsidR="0061208F" w:rsidRPr="0061208F">
        <w:rPr>
          <w:rFonts w:ascii="Times New Roman" w:hAnsi="Times New Roman" w:cs="Times New Roman"/>
          <w:highlight w:val="yellow"/>
        </w:rPr>
        <w:t>____</w:t>
      </w:r>
      <w:r w:rsidR="005573F4" w:rsidRPr="0061208F">
        <w:rPr>
          <w:rFonts w:ascii="Times New Roman" w:hAnsi="Times New Roman" w:cs="Times New Roman"/>
          <w:highlight w:val="yellow"/>
        </w:rPr>
        <w:t>»</w:t>
      </w:r>
      <w:r w:rsidR="007C70C9" w:rsidRPr="0061208F">
        <w:rPr>
          <w:rFonts w:ascii="Times New Roman" w:hAnsi="Times New Roman" w:cs="Times New Roman"/>
          <w:highlight w:val="yellow"/>
        </w:rPr>
        <w:t xml:space="preserve"> </w:t>
      </w:r>
      <w:r w:rsidR="0061208F" w:rsidRPr="0061208F">
        <w:rPr>
          <w:rFonts w:ascii="Times New Roman" w:hAnsi="Times New Roman" w:cs="Times New Roman"/>
          <w:highlight w:val="yellow"/>
        </w:rPr>
        <w:t>________</w:t>
      </w:r>
      <w:r w:rsidR="007C70C9" w:rsidRPr="0061208F">
        <w:rPr>
          <w:rFonts w:ascii="Times New Roman" w:hAnsi="Times New Roman" w:cs="Times New Roman"/>
          <w:highlight w:val="yellow"/>
        </w:rPr>
        <w:t xml:space="preserve"> 201</w:t>
      </w:r>
      <w:r w:rsidR="0061208F" w:rsidRPr="0061208F">
        <w:rPr>
          <w:rFonts w:ascii="Times New Roman" w:hAnsi="Times New Roman" w:cs="Times New Roman"/>
          <w:highlight w:val="yellow"/>
        </w:rPr>
        <w:t>_</w:t>
      </w:r>
      <w:r w:rsidRPr="0061208F">
        <w:rPr>
          <w:rFonts w:ascii="Times New Roman" w:hAnsi="Times New Roman" w:cs="Times New Roman"/>
          <w:highlight w:val="yellow"/>
        </w:rPr>
        <w:t>г</w:t>
      </w:r>
      <w:r w:rsidRPr="0061208F">
        <w:rPr>
          <w:rFonts w:ascii="Times New Roman" w:hAnsi="Times New Roman" w:cs="Times New Roman"/>
        </w:rPr>
        <w:t>. и действует до истечения</w:t>
      </w:r>
      <w:r w:rsidR="0061208F">
        <w:rPr>
          <w:rFonts w:ascii="Times New Roman" w:hAnsi="Times New Roman" w:cs="Times New Roman"/>
        </w:rPr>
        <w:t xml:space="preserve"> </w:t>
      </w:r>
      <w:r w:rsidRPr="0061208F">
        <w:rPr>
          <w:rFonts w:ascii="Times New Roman" w:hAnsi="Times New Roman" w:cs="Times New Roman"/>
        </w:rPr>
        <w:t>одного года с момента прекращения Договора энергоснабжения, заключенного Поставщиком с По</w:t>
      </w:r>
      <w:r w:rsidR="003F057C" w:rsidRPr="0061208F">
        <w:rPr>
          <w:rFonts w:ascii="Times New Roman" w:hAnsi="Times New Roman" w:cs="Times New Roman"/>
        </w:rPr>
        <w:t>требителем</w:t>
      </w:r>
      <w:r w:rsidRPr="0061208F">
        <w:rPr>
          <w:rFonts w:ascii="Times New Roman" w:hAnsi="Times New Roman" w:cs="Times New Roman"/>
        </w:rPr>
        <w:t xml:space="preserve"> в соответствии с условиями настоящего Контракта.</w:t>
      </w:r>
    </w:p>
    <w:p w:rsidR="00A44F2C" w:rsidRPr="0061208F" w:rsidRDefault="00A44F2C" w:rsidP="0061208F">
      <w:pPr>
        <w:spacing w:line="268" w:lineRule="exact"/>
        <w:ind w:firstLine="357"/>
        <w:jc w:val="both"/>
        <w:rPr>
          <w:rFonts w:ascii="Times New Roman" w:hAnsi="Times New Roman" w:cs="Times New Roman"/>
        </w:rPr>
      </w:pPr>
      <w:r w:rsidRPr="0061208F">
        <w:rPr>
          <w:rFonts w:ascii="Times New Roman" w:hAnsi="Times New Roman" w:cs="Times New Roman"/>
        </w:rPr>
        <w:t>Дата и время начала исполнения обязательств по настоящему Контракту и договору с По</w:t>
      </w:r>
      <w:r w:rsidR="00DE3973" w:rsidRPr="0061208F">
        <w:rPr>
          <w:rFonts w:ascii="Times New Roman" w:hAnsi="Times New Roman" w:cs="Times New Roman"/>
        </w:rPr>
        <w:t>требителем</w:t>
      </w:r>
      <w:r w:rsidRPr="0061208F">
        <w:rPr>
          <w:rFonts w:ascii="Times New Roman" w:hAnsi="Times New Roman" w:cs="Times New Roman"/>
        </w:rPr>
        <w:t>:</w:t>
      </w:r>
      <w:r w:rsidR="005573F4" w:rsidRPr="0061208F">
        <w:rPr>
          <w:rFonts w:ascii="Times New Roman" w:hAnsi="Times New Roman" w:cs="Times New Roman"/>
        </w:rPr>
        <w:t xml:space="preserve"> </w:t>
      </w:r>
      <w:r w:rsidR="005573F4" w:rsidRPr="0061208F">
        <w:rPr>
          <w:rFonts w:ascii="Times New Roman" w:hAnsi="Times New Roman" w:cs="Times New Roman"/>
          <w:highlight w:val="yellow"/>
        </w:rPr>
        <w:t>«</w:t>
      </w:r>
      <w:r w:rsidR="0061208F">
        <w:rPr>
          <w:rFonts w:ascii="Times New Roman" w:hAnsi="Times New Roman" w:cs="Times New Roman"/>
          <w:highlight w:val="yellow"/>
        </w:rPr>
        <w:t>__</w:t>
      </w:r>
      <w:r w:rsidR="005573F4" w:rsidRPr="0061208F">
        <w:rPr>
          <w:rFonts w:ascii="Times New Roman" w:hAnsi="Times New Roman" w:cs="Times New Roman"/>
          <w:highlight w:val="yellow"/>
        </w:rPr>
        <w:t>»</w:t>
      </w:r>
      <w:r w:rsidR="007C70C9" w:rsidRPr="0061208F">
        <w:rPr>
          <w:rFonts w:ascii="Times New Roman" w:hAnsi="Times New Roman" w:cs="Times New Roman"/>
          <w:highlight w:val="yellow"/>
        </w:rPr>
        <w:t xml:space="preserve"> </w:t>
      </w:r>
      <w:r w:rsidR="0061208F">
        <w:rPr>
          <w:rFonts w:ascii="Times New Roman" w:hAnsi="Times New Roman" w:cs="Times New Roman"/>
          <w:highlight w:val="yellow"/>
        </w:rPr>
        <w:t>_________</w:t>
      </w:r>
      <w:r w:rsidR="007C70C9" w:rsidRPr="0061208F">
        <w:rPr>
          <w:rFonts w:ascii="Times New Roman" w:hAnsi="Times New Roman" w:cs="Times New Roman"/>
          <w:highlight w:val="yellow"/>
        </w:rPr>
        <w:t xml:space="preserve"> </w:t>
      </w:r>
      <w:r w:rsidRPr="0061208F">
        <w:rPr>
          <w:rFonts w:ascii="Times New Roman" w:hAnsi="Times New Roman" w:cs="Times New Roman"/>
          <w:highlight w:val="yellow"/>
        </w:rPr>
        <w:t>20</w:t>
      </w:r>
      <w:r w:rsidR="0061208F">
        <w:rPr>
          <w:rFonts w:ascii="Times New Roman" w:hAnsi="Times New Roman" w:cs="Times New Roman"/>
          <w:highlight w:val="yellow"/>
        </w:rPr>
        <w:t>1_</w:t>
      </w:r>
      <w:r w:rsidRPr="0061208F">
        <w:rPr>
          <w:rFonts w:ascii="Times New Roman" w:hAnsi="Times New Roman" w:cs="Times New Roman"/>
          <w:highlight w:val="yellow"/>
        </w:rPr>
        <w:t>г.</w:t>
      </w:r>
    </w:p>
    <w:p w:rsidR="005573F4" w:rsidRPr="00DE612E" w:rsidRDefault="005573F4" w:rsidP="00A44F2C">
      <w:pPr>
        <w:pStyle w:val="30"/>
        <w:tabs>
          <w:tab w:val="center" w:leader="underscore" w:pos="2156"/>
          <w:tab w:val="left" w:leader="underscore" w:pos="2406"/>
          <w:tab w:val="left" w:leader="underscore" w:pos="3126"/>
          <w:tab w:val="left" w:leader="underscore" w:pos="3879"/>
        </w:tabs>
        <w:ind w:firstLine="360"/>
        <w:rPr>
          <w:sz w:val="24"/>
          <w:szCs w:val="24"/>
        </w:rPr>
      </w:pPr>
    </w:p>
    <w:p w:rsidR="00A44F2C" w:rsidRPr="00DE612E" w:rsidRDefault="00005BDE" w:rsidP="00005BDE">
      <w:pPr>
        <w:tabs>
          <w:tab w:val="left" w:pos="4438"/>
        </w:tabs>
        <w:spacing w:line="230" w:lineRule="exact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8. </w:t>
      </w:r>
      <w:r w:rsidR="00A44F2C" w:rsidRPr="00DE612E">
        <w:rPr>
          <w:rFonts w:ascii="Times New Roman" w:hAnsi="Times New Roman" w:cs="Times New Roman"/>
        </w:rPr>
        <w:t>Прочие условия.</w:t>
      </w:r>
    </w:p>
    <w:p w:rsidR="00A44F2C" w:rsidRPr="00DE612E" w:rsidRDefault="00005BDE" w:rsidP="00005BDE">
      <w:pPr>
        <w:pStyle w:val="30"/>
        <w:ind w:firstLine="426"/>
        <w:rPr>
          <w:sz w:val="24"/>
          <w:szCs w:val="24"/>
        </w:rPr>
      </w:pPr>
      <w:r w:rsidRPr="00DE612E">
        <w:rPr>
          <w:sz w:val="24"/>
          <w:szCs w:val="24"/>
        </w:rPr>
        <w:t xml:space="preserve">8.1. </w:t>
      </w:r>
      <w:r w:rsidR="00A44F2C" w:rsidRPr="00DE612E">
        <w:rPr>
          <w:sz w:val="24"/>
          <w:szCs w:val="24"/>
        </w:rPr>
        <w:t>Условия энергоснабжения По</w:t>
      </w:r>
      <w:r w:rsidR="008324B0">
        <w:rPr>
          <w:sz w:val="24"/>
          <w:szCs w:val="24"/>
        </w:rPr>
        <w:t>требителя</w:t>
      </w:r>
      <w:r w:rsidR="00A44F2C" w:rsidRPr="00DE612E">
        <w:rPr>
          <w:sz w:val="24"/>
          <w:szCs w:val="24"/>
        </w:rPr>
        <w:t>, права и обязанности По</w:t>
      </w:r>
      <w:r w:rsidR="00253202">
        <w:rPr>
          <w:sz w:val="24"/>
          <w:szCs w:val="24"/>
        </w:rPr>
        <w:t>требителя</w:t>
      </w:r>
      <w:r w:rsidR="00A44F2C" w:rsidRPr="00DE612E">
        <w:rPr>
          <w:sz w:val="24"/>
          <w:szCs w:val="24"/>
        </w:rPr>
        <w:t xml:space="preserve"> и Поставщика, ответственность за неисполнение обязательств и условия приостановления исполнения обязательств, не указанные в настоящем Контракте, определяются в договоре энергоснабжения для муниципальных нужд, заключаемом Поставщиком с По</w:t>
      </w:r>
      <w:r w:rsidR="00576536">
        <w:rPr>
          <w:sz w:val="24"/>
          <w:szCs w:val="24"/>
        </w:rPr>
        <w:t>требителем</w:t>
      </w:r>
      <w:r w:rsidR="00A44F2C" w:rsidRPr="00DE612E">
        <w:rPr>
          <w:sz w:val="24"/>
          <w:szCs w:val="24"/>
        </w:rPr>
        <w:t xml:space="preserve"> в соответствии с условиями настоящего Контракта.</w:t>
      </w:r>
    </w:p>
    <w:p w:rsidR="00A44F2C" w:rsidRPr="00DE612E" w:rsidRDefault="00005BDE" w:rsidP="00005BDE">
      <w:pPr>
        <w:pStyle w:val="30"/>
        <w:ind w:firstLine="426"/>
        <w:rPr>
          <w:sz w:val="24"/>
          <w:szCs w:val="24"/>
        </w:rPr>
      </w:pPr>
      <w:r w:rsidRPr="00DE612E">
        <w:rPr>
          <w:sz w:val="24"/>
          <w:szCs w:val="24"/>
        </w:rPr>
        <w:t xml:space="preserve">8.2. </w:t>
      </w:r>
      <w:r w:rsidR="00A44F2C" w:rsidRPr="00DE612E">
        <w:rPr>
          <w:sz w:val="24"/>
          <w:szCs w:val="24"/>
        </w:rPr>
        <w:t>В случае принятия судом решения о разрешении разногласий, возникших между Поставщиком и По</w:t>
      </w:r>
      <w:r w:rsidR="00EB7E90">
        <w:rPr>
          <w:sz w:val="24"/>
          <w:szCs w:val="24"/>
        </w:rPr>
        <w:t>требителем</w:t>
      </w:r>
      <w:r w:rsidR="00A44F2C" w:rsidRPr="00DE612E">
        <w:rPr>
          <w:sz w:val="24"/>
          <w:szCs w:val="24"/>
        </w:rPr>
        <w:t xml:space="preserve"> при заключении договора энергоснабжения для муниципальных нужд, настоящий Контракт в части сведений о По</w:t>
      </w:r>
      <w:r w:rsidR="000B7D9E">
        <w:rPr>
          <w:sz w:val="24"/>
          <w:szCs w:val="24"/>
        </w:rPr>
        <w:t>требителе</w:t>
      </w:r>
      <w:r w:rsidR="00A44F2C" w:rsidRPr="00DE612E">
        <w:rPr>
          <w:sz w:val="24"/>
          <w:szCs w:val="24"/>
        </w:rPr>
        <w:t>, содержащихся в Приложени</w:t>
      </w:r>
      <w:r w:rsidR="001524BF">
        <w:rPr>
          <w:sz w:val="24"/>
          <w:szCs w:val="24"/>
        </w:rPr>
        <w:t>и №1</w:t>
      </w:r>
      <w:r w:rsidR="00A44F2C" w:rsidRPr="00DE612E">
        <w:rPr>
          <w:sz w:val="24"/>
          <w:szCs w:val="24"/>
        </w:rPr>
        <w:t xml:space="preserve"> к настоящему Контракту являются измененными в соответствии с решением суда с даты его вступления в силу без дополнительного соглашения Сторон.</w:t>
      </w:r>
    </w:p>
    <w:p w:rsidR="00A44F2C" w:rsidRPr="00DE612E" w:rsidRDefault="00A44F2C" w:rsidP="00005BDE">
      <w:pPr>
        <w:pStyle w:val="30"/>
        <w:numPr>
          <w:ilvl w:val="1"/>
          <w:numId w:val="10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t xml:space="preserve">При исполнении настоящего Контракта стороны обязуются руководствоваться нормативными актами, регулирующими отношения гарантирующего поставщика и потребителей </w:t>
      </w:r>
      <w:r w:rsidRPr="00DE612E">
        <w:rPr>
          <w:sz w:val="24"/>
          <w:szCs w:val="24"/>
        </w:rPr>
        <w:lastRenderedPageBreak/>
        <w:t>энергии (мощности) на территории Российской Федерации. Если после заключения настоящего Контракта приняты иные нормативно-правовые акты, устанавливающие для Сторон обязательные правила иные, чем те, которые действовали при заключении Контракта, положения указанных нормативно-правовых актов применяются к отношениям сторон без дополнительного соглашения к настоящему Контракта.</w:t>
      </w:r>
    </w:p>
    <w:p w:rsidR="00A44F2C" w:rsidRPr="00DE612E" w:rsidRDefault="00A44F2C" w:rsidP="00005BDE">
      <w:pPr>
        <w:pStyle w:val="30"/>
        <w:numPr>
          <w:ilvl w:val="1"/>
          <w:numId w:val="10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t>Разногласия Сторон, связанные с заключением, изменением, расторжением и действительностью настоящего Контракта передаются на рассмотрение арбитражного суда по заявлению одной из Сторон.</w:t>
      </w:r>
    </w:p>
    <w:p w:rsidR="00DE612E" w:rsidRPr="00DE612E" w:rsidRDefault="00DE612E" w:rsidP="00DE612E">
      <w:pPr>
        <w:pStyle w:val="a7"/>
        <w:ind w:left="0" w:firstLine="426"/>
        <w:jc w:val="both"/>
        <w:rPr>
          <w:rFonts w:ascii="Times New Roman" w:hAnsi="Times New Roman" w:cs="Times New Roman"/>
        </w:rPr>
      </w:pPr>
      <w:r w:rsidRPr="00DE612E">
        <w:rPr>
          <w:rFonts w:ascii="Times New Roman" w:eastAsia="Calibri" w:hAnsi="Times New Roman" w:cs="Times New Roman"/>
          <w:bCs/>
          <w:lang w:eastAsia="en-US"/>
        </w:rPr>
        <w:t xml:space="preserve">Спор, возникающий из правоотношений, связанных с исполнением Сторонами настоящего договора, может быть передан на разрешение Арбитражного суда Алтайского края по истечении 5 рабочих дней со дня получения претензии (требования), которая может быть изготовлена как в виде отдельного документа, так и быть включена в текст иных документов, направленных Стороне.  Документ, содержащий претензию (требование) может быть направлен Стороне посредством почтовой, факсимильной связи, или на официальный адрес электронной почты, указанный на бланке документов Стороны.  </w:t>
      </w:r>
    </w:p>
    <w:p w:rsidR="00A44F2C" w:rsidRPr="00DE612E" w:rsidRDefault="00A44F2C" w:rsidP="00005BDE">
      <w:pPr>
        <w:pStyle w:val="30"/>
        <w:numPr>
          <w:ilvl w:val="1"/>
          <w:numId w:val="10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t xml:space="preserve"> Любые изменения настоящего Контракта, за исключением случаев, указанных в п.п. 8.2</w:t>
      </w:r>
      <w:r w:rsidR="00005BDE" w:rsidRPr="00DE612E">
        <w:rPr>
          <w:sz w:val="24"/>
          <w:szCs w:val="24"/>
        </w:rPr>
        <w:t>.,</w:t>
      </w:r>
      <w:r w:rsidRPr="00DE612E">
        <w:rPr>
          <w:sz w:val="24"/>
          <w:szCs w:val="24"/>
        </w:rPr>
        <w:t>8.</w:t>
      </w:r>
      <w:r w:rsidR="00005BDE" w:rsidRPr="00DE612E">
        <w:rPr>
          <w:sz w:val="24"/>
          <w:szCs w:val="24"/>
        </w:rPr>
        <w:t>3.</w:t>
      </w:r>
      <w:r w:rsidRPr="00DE612E">
        <w:rPr>
          <w:sz w:val="24"/>
          <w:szCs w:val="24"/>
        </w:rPr>
        <w:t>, 8.6. настоящего Контракта, оформляются в виде дополнительных соглашений в двух экземплярах, по одному для каждой из Сторон, которые подписываются Сторонами, скрепляются печатями и являются неотъемлемой частью настоящего Контракта.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Изменение настоящего Контракта является основанием для внесения изменений в договор энергоснабжения для муниципальных нужд, заключаемый Поставщиком с Покупателем в соответствии с условиями настоящего Контракта.</w:t>
      </w:r>
    </w:p>
    <w:p w:rsidR="00A44F2C" w:rsidRPr="00DE612E" w:rsidRDefault="00A44F2C" w:rsidP="00A44F2C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Изменение договора энергоснабжения для муниципальных нужд, заключаемого Поставщиком с По</w:t>
      </w:r>
      <w:r w:rsidR="000A1DC9">
        <w:rPr>
          <w:sz w:val="24"/>
          <w:szCs w:val="24"/>
        </w:rPr>
        <w:t>требителем</w:t>
      </w:r>
      <w:r w:rsidRPr="00DE612E">
        <w:rPr>
          <w:sz w:val="24"/>
          <w:szCs w:val="24"/>
        </w:rPr>
        <w:t xml:space="preserve"> в соответствии с условиями настоящего Контракта, в части сведений о По</w:t>
      </w:r>
      <w:r w:rsidR="000A1DC9">
        <w:rPr>
          <w:sz w:val="24"/>
          <w:szCs w:val="24"/>
        </w:rPr>
        <w:t>требителе</w:t>
      </w:r>
      <w:r w:rsidRPr="00DE612E">
        <w:rPr>
          <w:sz w:val="24"/>
          <w:szCs w:val="24"/>
        </w:rPr>
        <w:t>, указанных в Приложениях к настоящему Контракту, является основанием для внесения соответствующих изменений в настоящий Контракт.</w:t>
      </w:r>
    </w:p>
    <w:p w:rsidR="00A44F2C" w:rsidRPr="00DE612E" w:rsidRDefault="00A44F2C" w:rsidP="00005BDE">
      <w:pPr>
        <w:pStyle w:val="30"/>
        <w:numPr>
          <w:ilvl w:val="1"/>
          <w:numId w:val="10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t xml:space="preserve"> В случае изменения у какой - либо из Сторон местонахождения, наименования, банковских реквизитов и прочего она обязана в течение </w:t>
      </w:r>
      <w:r w:rsidR="00005BDE" w:rsidRPr="00DE612E">
        <w:rPr>
          <w:sz w:val="24"/>
          <w:szCs w:val="24"/>
        </w:rPr>
        <w:t>10</w:t>
      </w:r>
      <w:r w:rsidRPr="00DE612E">
        <w:rPr>
          <w:sz w:val="24"/>
          <w:szCs w:val="24"/>
        </w:rPr>
        <w:t xml:space="preserve"> дней письменно известить об этом другую Сторону. Указанное письмо является неотъемлемой частью настоящего Контракта.</w:t>
      </w:r>
    </w:p>
    <w:p w:rsidR="00A44F2C" w:rsidRPr="00DE612E" w:rsidRDefault="00A44F2C" w:rsidP="00005BDE">
      <w:pPr>
        <w:pStyle w:val="30"/>
        <w:numPr>
          <w:ilvl w:val="1"/>
          <w:numId w:val="10"/>
        </w:numPr>
        <w:ind w:left="0" w:firstLine="426"/>
        <w:rPr>
          <w:sz w:val="24"/>
          <w:szCs w:val="24"/>
        </w:rPr>
      </w:pPr>
      <w:r w:rsidRPr="00DE612E">
        <w:rPr>
          <w:sz w:val="24"/>
          <w:szCs w:val="24"/>
        </w:rPr>
        <w:t xml:space="preserve"> Настоящий Контракт составлен в двух экземплярах, имеющих одинаковую юридическую силу, по одному экземпляру для каждой из Сторон.</w:t>
      </w:r>
    </w:p>
    <w:p w:rsidR="00A44F2C" w:rsidRPr="00DE612E" w:rsidRDefault="00A44F2C" w:rsidP="00005BDE">
      <w:pPr>
        <w:pStyle w:val="30"/>
        <w:numPr>
          <w:ilvl w:val="1"/>
          <w:numId w:val="10"/>
        </w:numPr>
        <w:rPr>
          <w:sz w:val="24"/>
          <w:szCs w:val="24"/>
        </w:rPr>
      </w:pPr>
      <w:r w:rsidRPr="00DE612E">
        <w:rPr>
          <w:sz w:val="24"/>
          <w:szCs w:val="24"/>
        </w:rPr>
        <w:t xml:space="preserve"> Неотъемлемой частью настоящего Контракта явля</w:t>
      </w:r>
      <w:r w:rsidR="001524BF">
        <w:rPr>
          <w:sz w:val="24"/>
          <w:szCs w:val="24"/>
        </w:rPr>
        <w:t>е</w:t>
      </w:r>
      <w:r w:rsidRPr="00DE612E">
        <w:rPr>
          <w:sz w:val="24"/>
          <w:szCs w:val="24"/>
        </w:rPr>
        <w:t>тся следующ</w:t>
      </w:r>
      <w:r w:rsidR="001524BF">
        <w:rPr>
          <w:sz w:val="24"/>
          <w:szCs w:val="24"/>
        </w:rPr>
        <w:t>ее</w:t>
      </w:r>
      <w:r w:rsidRPr="00DE612E">
        <w:rPr>
          <w:sz w:val="24"/>
          <w:szCs w:val="24"/>
        </w:rPr>
        <w:t xml:space="preserve"> Приложени</w:t>
      </w:r>
      <w:r w:rsidR="001524BF">
        <w:rPr>
          <w:sz w:val="24"/>
          <w:szCs w:val="24"/>
        </w:rPr>
        <w:t>е</w:t>
      </w:r>
      <w:r w:rsidRPr="00DE612E">
        <w:rPr>
          <w:sz w:val="24"/>
          <w:szCs w:val="24"/>
        </w:rPr>
        <w:t>:</w:t>
      </w:r>
    </w:p>
    <w:p w:rsidR="001524BF" w:rsidRPr="00DE612E" w:rsidRDefault="001524BF" w:rsidP="001524BF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  <w:r w:rsidRPr="00DE612E">
        <w:rPr>
          <w:sz w:val="24"/>
          <w:szCs w:val="24"/>
        </w:rPr>
        <w:t xml:space="preserve"> </w:t>
      </w:r>
      <w:r w:rsidR="00DD7D57">
        <w:rPr>
          <w:sz w:val="24"/>
          <w:szCs w:val="24"/>
        </w:rPr>
        <w:t xml:space="preserve">к Контракту </w:t>
      </w:r>
      <w:r w:rsidRPr="00DE612E">
        <w:rPr>
          <w:sz w:val="24"/>
          <w:szCs w:val="24"/>
        </w:rPr>
        <w:t>«</w:t>
      </w:r>
      <w:r w:rsidR="00DD7D57">
        <w:rPr>
          <w:sz w:val="24"/>
          <w:szCs w:val="24"/>
        </w:rPr>
        <w:t>Договор</w:t>
      </w:r>
      <w:r w:rsidRPr="00DE612E">
        <w:rPr>
          <w:sz w:val="24"/>
          <w:szCs w:val="24"/>
        </w:rPr>
        <w:t xml:space="preserve"> энергоснабжения</w:t>
      </w:r>
      <w:r w:rsidR="00DD7D57">
        <w:rPr>
          <w:sz w:val="24"/>
          <w:szCs w:val="24"/>
        </w:rPr>
        <w:t xml:space="preserve"> №</w:t>
      </w:r>
      <w:r w:rsidR="00DD7D57" w:rsidRPr="00AC4A77">
        <w:rPr>
          <w:sz w:val="24"/>
          <w:szCs w:val="24"/>
          <w:highlight w:val="yellow"/>
        </w:rPr>
        <w:t>____</w:t>
      </w:r>
      <w:r w:rsidR="00DD7D57">
        <w:rPr>
          <w:sz w:val="24"/>
          <w:szCs w:val="24"/>
        </w:rPr>
        <w:t xml:space="preserve">» с </w:t>
      </w:r>
      <w:r w:rsidR="00DD7D57" w:rsidRPr="00AC4A77">
        <w:rPr>
          <w:sz w:val="24"/>
          <w:szCs w:val="24"/>
          <w:highlight w:val="yellow"/>
        </w:rPr>
        <w:t>_______________</w:t>
      </w:r>
      <w:r w:rsidR="00DD7D57">
        <w:rPr>
          <w:sz w:val="24"/>
          <w:szCs w:val="24"/>
        </w:rPr>
        <w:t>(ИНН</w:t>
      </w:r>
      <w:r w:rsidR="00DD7D57" w:rsidRPr="00AC4A77">
        <w:rPr>
          <w:sz w:val="24"/>
          <w:szCs w:val="24"/>
          <w:highlight w:val="yellow"/>
        </w:rPr>
        <w:t>______________________</w:t>
      </w:r>
      <w:r w:rsidR="00DD7D57">
        <w:rPr>
          <w:sz w:val="24"/>
          <w:szCs w:val="24"/>
        </w:rPr>
        <w:t>)</w:t>
      </w:r>
      <w:r w:rsidRPr="00DE612E">
        <w:rPr>
          <w:sz w:val="24"/>
          <w:szCs w:val="24"/>
        </w:rPr>
        <w:t xml:space="preserve"> для муниципальных нужд</w:t>
      </w:r>
      <w:r>
        <w:rPr>
          <w:sz w:val="24"/>
          <w:szCs w:val="24"/>
        </w:rPr>
        <w:t xml:space="preserve"> с Приложениями (</w:t>
      </w:r>
      <w:r w:rsidRPr="00DE612E">
        <w:rPr>
          <w:sz w:val="24"/>
          <w:szCs w:val="24"/>
        </w:rPr>
        <w:t xml:space="preserve">Приложение № 1 </w:t>
      </w:r>
      <w:r w:rsidR="00DD7D57">
        <w:rPr>
          <w:sz w:val="24"/>
          <w:szCs w:val="24"/>
        </w:rPr>
        <w:t xml:space="preserve">к договору </w:t>
      </w:r>
      <w:r w:rsidRPr="00DE612E">
        <w:rPr>
          <w:sz w:val="24"/>
          <w:szCs w:val="24"/>
        </w:rPr>
        <w:t>«Перечень точек поставки электрической энергии (мощности)»;</w:t>
      </w:r>
    </w:p>
    <w:p w:rsidR="001524BF" w:rsidRPr="00DE612E" w:rsidRDefault="001524BF" w:rsidP="001524BF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Приложение №</w:t>
      </w:r>
      <w:r w:rsidR="00DD7D57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2</w:t>
      </w:r>
      <w:r w:rsidR="00DD7D57">
        <w:rPr>
          <w:sz w:val="24"/>
          <w:szCs w:val="24"/>
        </w:rPr>
        <w:t xml:space="preserve"> к договору</w:t>
      </w:r>
      <w:r w:rsidRPr="00DE612E">
        <w:rPr>
          <w:sz w:val="24"/>
          <w:szCs w:val="24"/>
        </w:rPr>
        <w:t xml:space="preserve"> «Договорный объем потребления электрической энергии»;</w:t>
      </w:r>
    </w:p>
    <w:p w:rsidR="001524BF" w:rsidRPr="00DE612E" w:rsidRDefault="001524BF" w:rsidP="001524BF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Приложение № 3</w:t>
      </w:r>
      <w:r w:rsidR="00DD7D57">
        <w:rPr>
          <w:sz w:val="24"/>
          <w:szCs w:val="24"/>
        </w:rPr>
        <w:t xml:space="preserve"> к договору</w:t>
      </w:r>
      <w:r w:rsidRPr="00DE612E">
        <w:rPr>
          <w:sz w:val="24"/>
          <w:szCs w:val="24"/>
        </w:rPr>
        <w:t xml:space="preserve"> «Перечень приборов коммерческого учета электрической энергии»;</w:t>
      </w:r>
    </w:p>
    <w:p w:rsidR="001524BF" w:rsidRPr="00DE612E" w:rsidRDefault="001524BF" w:rsidP="0061208F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Приложение № 4</w:t>
      </w:r>
      <w:r w:rsidR="00DD7D57">
        <w:rPr>
          <w:sz w:val="24"/>
          <w:szCs w:val="24"/>
        </w:rPr>
        <w:t xml:space="preserve"> к договору</w:t>
      </w:r>
      <w:r w:rsidRPr="00DE612E">
        <w:rPr>
          <w:sz w:val="24"/>
          <w:szCs w:val="24"/>
        </w:rPr>
        <w:t xml:space="preserve"> «Перечень точек поставки электрической энергии (мощности)</w:t>
      </w:r>
      <w:r w:rsidR="0061208F">
        <w:rPr>
          <w:sz w:val="24"/>
          <w:szCs w:val="24"/>
        </w:rPr>
        <w:t xml:space="preserve"> </w:t>
      </w:r>
      <w:r w:rsidRPr="00DE612E">
        <w:rPr>
          <w:sz w:val="24"/>
          <w:szCs w:val="24"/>
        </w:rPr>
        <w:t>потребителям Поставщика, технологически присоединенных к электрическим сетям По</w:t>
      </w:r>
      <w:r>
        <w:rPr>
          <w:sz w:val="24"/>
          <w:szCs w:val="24"/>
        </w:rPr>
        <w:t>требителя</w:t>
      </w:r>
      <w:r w:rsidRPr="00DE612E">
        <w:rPr>
          <w:sz w:val="24"/>
          <w:szCs w:val="24"/>
        </w:rPr>
        <w:t>»;</w:t>
      </w:r>
    </w:p>
    <w:p w:rsidR="001524BF" w:rsidRPr="00DE612E" w:rsidRDefault="001524BF" w:rsidP="001524BF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Приложение № 5</w:t>
      </w:r>
      <w:r w:rsidR="00DD7D57">
        <w:rPr>
          <w:sz w:val="24"/>
          <w:szCs w:val="24"/>
        </w:rPr>
        <w:t xml:space="preserve"> к договору</w:t>
      </w:r>
      <w:r w:rsidRPr="00DE612E">
        <w:rPr>
          <w:sz w:val="24"/>
          <w:szCs w:val="24"/>
        </w:rPr>
        <w:t xml:space="preserve"> «Плановая стоимость Контракта»;</w:t>
      </w:r>
    </w:p>
    <w:p w:rsidR="00A44F2C" w:rsidRPr="00DE612E" w:rsidRDefault="001524BF" w:rsidP="008855F9">
      <w:pPr>
        <w:pStyle w:val="30"/>
        <w:ind w:firstLine="360"/>
        <w:rPr>
          <w:sz w:val="24"/>
          <w:szCs w:val="24"/>
        </w:rPr>
      </w:pPr>
      <w:r w:rsidRPr="00DE612E">
        <w:rPr>
          <w:sz w:val="24"/>
          <w:szCs w:val="24"/>
        </w:rPr>
        <w:t>Приложение № 6</w:t>
      </w:r>
      <w:r w:rsidR="00DD7D57">
        <w:rPr>
          <w:sz w:val="24"/>
          <w:szCs w:val="24"/>
        </w:rPr>
        <w:t xml:space="preserve"> к договору</w:t>
      </w:r>
      <w:r w:rsidRPr="00DE612E">
        <w:rPr>
          <w:sz w:val="24"/>
          <w:szCs w:val="24"/>
        </w:rPr>
        <w:t xml:space="preserve"> «Потери электрической энергии на участке электрической сети от места установки средств учета до границы балансовой принадлежности и (или) эксплуа</w:t>
      </w:r>
      <w:r w:rsidR="008855F9">
        <w:rPr>
          <w:sz w:val="24"/>
          <w:szCs w:val="24"/>
        </w:rPr>
        <w:t>тационной ответственности сети»</w:t>
      </w:r>
      <w:r>
        <w:rPr>
          <w:sz w:val="24"/>
          <w:szCs w:val="24"/>
        </w:rPr>
        <w:t>)</w:t>
      </w:r>
      <w:r w:rsidRPr="00DE612E">
        <w:rPr>
          <w:sz w:val="24"/>
          <w:szCs w:val="24"/>
        </w:rPr>
        <w:t>»</w:t>
      </w:r>
      <w:r w:rsidR="008855F9">
        <w:rPr>
          <w:sz w:val="24"/>
          <w:szCs w:val="24"/>
        </w:rPr>
        <w:t>.</w:t>
      </w:r>
    </w:p>
    <w:p w:rsidR="00005BDE" w:rsidRDefault="00005BDE" w:rsidP="00A44F2C">
      <w:pPr>
        <w:pStyle w:val="30"/>
        <w:ind w:firstLine="360"/>
        <w:rPr>
          <w:sz w:val="24"/>
          <w:szCs w:val="24"/>
        </w:rPr>
      </w:pPr>
    </w:p>
    <w:p w:rsidR="00DD7D57" w:rsidRDefault="00DD7D57" w:rsidP="00A44F2C">
      <w:pPr>
        <w:pStyle w:val="30"/>
        <w:ind w:firstLine="360"/>
        <w:rPr>
          <w:sz w:val="24"/>
          <w:szCs w:val="24"/>
        </w:rPr>
      </w:pPr>
    </w:p>
    <w:p w:rsidR="00DD7D57" w:rsidRDefault="00DD7D57" w:rsidP="00A44F2C">
      <w:pPr>
        <w:pStyle w:val="30"/>
        <w:ind w:firstLine="360"/>
        <w:rPr>
          <w:sz w:val="24"/>
          <w:szCs w:val="24"/>
        </w:rPr>
      </w:pPr>
    </w:p>
    <w:p w:rsidR="00DD7D57" w:rsidRPr="00DE612E" w:rsidRDefault="00DD7D57" w:rsidP="00A44F2C">
      <w:pPr>
        <w:pStyle w:val="30"/>
        <w:ind w:firstLine="360"/>
        <w:rPr>
          <w:sz w:val="24"/>
          <w:szCs w:val="24"/>
        </w:rPr>
      </w:pPr>
    </w:p>
    <w:p w:rsidR="00A44F2C" w:rsidRPr="00DE612E" w:rsidRDefault="00A44F2C" w:rsidP="00005BDE">
      <w:pPr>
        <w:numPr>
          <w:ilvl w:val="0"/>
          <w:numId w:val="10"/>
        </w:numPr>
        <w:tabs>
          <w:tab w:val="left" w:pos="3478"/>
        </w:tabs>
        <w:spacing w:line="230" w:lineRule="exact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Юридические адреса и реквизиты Сторон:</w:t>
      </w:r>
    </w:p>
    <w:p w:rsidR="00DE612E" w:rsidRPr="00624FA6" w:rsidRDefault="00A44F2C" w:rsidP="00624FA6">
      <w:pPr>
        <w:spacing w:line="230" w:lineRule="exact"/>
        <w:rPr>
          <w:rFonts w:ascii="Times New Roman" w:hAnsi="Times New Roman" w:cs="Times New Roman"/>
          <w:highlight w:val="yellow"/>
          <w:u w:val="single"/>
        </w:rPr>
      </w:pPr>
      <w:r w:rsidRPr="00624FA6">
        <w:rPr>
          <w:rFonts w:ascii="Times New Roman" w:hAnsi="Times New Roman" w:cs="Times New Roman"/>
          <w:highlight w:val="yellow"/>
          <w:u w:val="single"/>
        </w:rPr>
        <w:t>Поставщик:</w:t>
      </w:r>
      <w:r w:rsidR="00005BDE" w:rsidRPr="00624FA6">
        <w:rPr>
          <w:rFonts w:ascii="Times New Roman" w:hAnsi="Times New Roman" w:cs="Times New Roman"/>
          <w:highlight w:val="yellow"/>
          <w:u w:val="single"/>
        </w:rPr>
        <w:t xml:space="preserve"> </w:t>
      </w:r>
    </w:p>
    <w:p w:rsidR="004420B3" w:rsidRPr="008855F9" w:rsidRDefault="004420B3" w:rsidP="00131513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</w:pPr>
      <w:r w:rsidRPr="008855F9">
        <w:rPr>
          <w:rFonts w:ascii="Times New Roman" w:eastAsiaTheme="minorHAnsi" w:hAnsi="Times New Roman" w:cs="Times New Roman"/>
          <w:b/>
          <w:color w:val="auto"/>
          <w:highlight w:val="yellow"/>
          <w:lang w:eastAsia="en-US" w:bidi="ar-SA"/>
        </w:rPr>
        <w:t xml:space="preserve">Акционерное общество </w:t>
      </w:r>
      <w:r w:rsidR="00B400D3" w:rsidRPr="008855F9">
        <w:rPr>
          <w:rFonts w:ascii="Times New Roman" w:eastAsiaTheme="minorHAnsi" w:hAnsi="Times New Roman" w:cs="Times New Roman"/>
          <w:b/>
          <w:color w:val="auto"/>
          <w:highlight w:val="yellow"/>
          <w:lang w:eastAsia="en-US" w:bidi="ar-SA"/>
        </w:rPr>
        <w:t>«</w:t>
      </w:r>
      <w:proofErr w:type="spellStart"/>
      <w:r w:rsidRPr="008855F9">
        <w:rPr>
          <w:rFonts w:ascii="Times New Roman" w:eastAsiaTheme="minorHAnsi" w:hAnsi="Times New Roman" w:cs="Times New Roman"/>
          <w:b/>
          <w:color w:val="auto"/>
          <w:highlight w:val="yellow"/>
          <w:lang w:eastAsia="en-US" w:bidi="ar-SA"/>
        </w:rPr>
        <w:t>Алтайкрайэнерго</w:t>
      </w:r>
      <w:proofErr w:type="spellEnd"/>
      <w:r w:rsidR="00B400D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»</w:t>
      </w:r>
    </w:p>
    <w:p w:rsidR="004420B3" w:rsidRPr="008855F9" w:rsidRDefault="00B400D3" w:rsidP="00AF2C22">
      <w:pPr>
        <w:widowControl/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</w:pP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С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окращённое</w:t>
      </w: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 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наименование: </w:t>
      </w: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АО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 </w:t>
      </w: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«</w:t>
      </w:r>
      <w:proofErr w:type="spellStart"/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Алтайкрайэнерго</w:t>
      </w:r>
      <w:proofErr w:type="spellEnd"/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»</w:t>
      </w:r>
    </w:p>
    <w:p w:rsidR="004420B3" w:rsidRPr="008855F9" w:rsidRDefault="00B400D3" w:rsidP="00AF2C22">
      <w:pPr>
        <w:widowControl/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</w:pP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Ю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риди</w:t>
      </w: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ч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еский </w:t>
      </w:r>
      <w:proofErr w:type="gramStart"/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адрес:</w:t>
      </w:r>
      <w:r w:rsidR="00752468" w:rsidRPr="00752468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_</w:t>
      </w:r>
      <w:proofErr w:type="gramEnd"/>
      <w:r w:rsidR="00752468" w:rsidRPr="00752468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__________________________________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 </w:t>
      </w:r>
    </w:p>
    <w:p w:rsidR="004420B3" w:rsidRPr="00752468" w:rsidRDefault="004420B3" w:rsidP="00AF2C22">
      <w:pPr>
        <w:widowControl/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</w:pP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Фактический адре</w:t>
      </w:r>
      <w:r w:rsidR="00B400D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с</w:t>
      </w: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: </w:t>
      </w:r>
      <w:r w:rsidR="00752468" w:rsidRPr="00752468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___________________________________</w:t>
      </w:r>
    </w:p>
    <w:p w:rsidR="004420B3" w:rsidRPr="00752468" w:rsidRDefault="00B400D3" w:rsidP="00AF2C22">
      <w:pPr>
        <w:widowControl/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</w:pP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Т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елефон</w:t>
      </w:r>
      <w:r w:rsidR="008855F9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ы</w:t>
      </w:r>
      <w:r w:rsidR="00131513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: </w:t>
      </w:r>
      <w:r w:rsidR="00752468" w:rsidRPr="00752468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___________________________________________</w:t>
      </w:r>
    </w:p>
    <w:p w:rsidR="004420B3" w:rsidRPr="00752468" w:rsidRDefault="00B400D3" w:rsidP="00AF2C22">
      <w:pPr>
        <w:widowControl/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highlight w:val="yellow"/>
          <w:lang w:val="en-US" w:eastAsia="en-US" w:bidi="ar-SA"/>
        </w:rPr>
      </w:pP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ИНН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 </w:t>
      </w:r>
      <w:r w:rsidR="00752468">
        <w:rPr>
          <w:rFonts w:ascii="Times New Roman" w:eastAsiaTheme="minorHAnsi" w:hAnsi="Times New Roman" w:cs="Times New Roman"/>
          <w:color w:val="auto"/>
          <w:highlight w:val="yellow"/>
          <w:lang w:val="en-US" w:eastAsia="en-US" w:bidi="ar-SA"/>
        </w:rPr>
        <w:t>_______________</w:t>
      </w:r>
      <w:r w:rsidR="00131513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,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 </w:t>
      </w: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КПП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 </w:t>
      </w:r>
      <w:r w:rsidR="00752468">
        <w:rPr>
          <w:rFonts w:ascii="Times New Roman" w:eastAsiaTheme="minorHAnsi" w:hAnsi="Times New Roman" w:cs="Times New Roman"/>
          <w:color w:val="auto"/>
          <w:highlight w:val="yellow"/>
          <w:lang w:val="en-US" w:eastAsia="en-US" w:bidi="ar-SA"/>
        </w:rPr>
        <w:t>______________</w:t>
      </w:r>
    </w:p>
    <w:p w:rsidR="004420B3" w:rsidRPr="00752468" w:rsidRDefault="00B400D3" w:rsidP="00AF2C22">
      <w:pPr>
        <w:widowControl/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highlight w:val="yellow"/>
          <w:lang w:val="en-US" w:eastAsia="en-US" w:bidi="ar-SA"/>
        </w:rPr>
      </w:pPr>
      <w:r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>ОГРН</w:t>
      </w:r>
      <w:r w:rsidR="004420B3" w:rsidRPr="008855F9"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  <w:t xml:space="preserve"> </w:t>
      </w:r>
      <w:r w:rsidR="00752468">
        <w:rPr>
          <w:rFonts w:ascii="Times New Roman" w:eastAsiaTheme="minorHAnsi" w:hAnsi="Times New Roman" w:cs="Times New Roman"/>
          <w:color w:val="auto"/>
          <w:highlight w:val="yellow"/>
          <w:lang w:val="en-US" w:eastAsia="en-US" w:bidi="ar-SA"/>
        </w:rPr>
        <w:t>__________________________</w:t>
      </w:r>
    </w:p>
    <w:p w:rsidR="00B400D3" w:rsidRPr="008855F9" w:rsidRDefault="00B400D3" w:rsidP="008855F9">
      <w:pPr>
        <w:spacing w:line="230" w:lineRule="exact"/>
        <w:rPr>
          <w:rFonts w:ascii="Times New Roman" w:hAnsi="Times New Roman" w:cs="Times New Roman"/>
          <w:highlight w:val="yellow"/>
        </w:rPr>
      </w:pPr>
      <w:r w:rsidRPr="008855F9">
        <w:rPr>
          <w:rFonts w:ascii="Times New Roman" w:hAnsi="Times New Roman" w:cs="Times New Roman"/>
          <w:highlight w:val="yellow"/>
        </w:rPr>
        <w:lastRenderedPageBreak/>
        <w:t>Банковские реквизиты:</w:t>
      </w:r>
    </w:p>
    <w:p w:rsidR="00B400D3" w:rsidRPr="00752468" w:rsidRDefault="00B400D3" w:rsidP="008855F9">
      <w:pPr>
        <w:spacing w:line="230" w:lineRule="exact"/>
        <w:rPr>
          <w:rFonts w:ascii="Times New Roman" w:hAnsi="Times New Roman" w:cs="Times New Roman"/>
          <w:color w:val="000000" w:themeColor="text1"/>
          <w:highlight w:val="yellow"/>
        </w:rPr>
      </w:pPr>
      <w:r w:rsidRPr="00752468">
        <w:rPr>
          <w:rFonts w:ascii="Times New Roman" w:hAnsi="Times New Roman" w:cs="Times New Roman"/>
          <w:color w:val="000000" w:themeColor="text1"/>
          <w:highlight w:val="yellow"/>
        </w:rPr>
        <w:t xml:space="preserve">р/с </w:t>
      </w:r>
      <w:r w:rsidR="00752468" w:rsidRPr="00752468">
        <w:rPr>
          <w:rFonts w:ascii="Times New Roman" w:hAnsi="Times New Roman" w:cs="Times New Roman"/>
          <w:color w:val="000000" w:themeColor="text1"/>
          <w:highlight w:val="yellow"/>
        </w:rPr>
        <w:t xml:space="preserve">  </w:t>
      </w:r>
      <w:r w:rsidR="00752468" w:rsidRPr="00752468">
        <w:rPr>
          <w:rFonts w:ascii="Times New Roman" w:hAnsi="Times New Roman" w:cs="Times New Roman"/>
          <w:b/>
          <w:color w:val="000000" w:themeColor="text1"/>
          <w:highlight w:val="yellow"/>
        </w:rPr>
        <w:t>_______________</w:t>
      </w:r>
      <w:r w:rsidRPr="00752468">
        <w:rPr>
          <w:rFonts w:ascii="Times New Roman" w:hAnsi="Times New Roman" w:cs="Times New Roman"/>
          <w:color w:val="000000" w:themeColor="text1"/>
          <w:highlight w:val="yellow"/>
        </w:rPr>
        <w:t xml:space="preserve"> АЛТАЙСКОЕ ОТДЕЛЕНИЕ №8644 ПАО СБЕРБАНК Г.БАРНАУЛ</w:t>
      </w:r>
    </w:p>
    <w:p w:rsidR="00B400D3" w:rsidRPr="008855F9" w:rsidRDefault="00B400D3" w:rsidP="008855F9">
      <w:pPr>
        <w:spacing w:line="230" w:lineRule="exact"/>
        <w:rPr>
          <w:rFonts w:ascii="Times New Roman" w:hAnsi="Times New Roman" w:cs="Times New Roman"/>
          <w:highlight w:val="yellow"/>
        </w:rPr>
      </w:pPr>
      <w:proofErr w:type="spellStart"/>
      <w:r w:rsidRPr="00752468">
        <w:rPr>
          <w:rFonts w:ascii="Times New Roman" w:hAnsi="Times New Roman" w:cs="Times New Roman"/>
          <w:color w:val="000000" w:themeColor="text1"/>
          <w:highlight w:val="yellow"/>
        </w:rPr>
        <w:t>кор</w:t>
      </w:r>
      <w:proofErr w:type="spellEnd"/>
      <w:r w:rsidRPr="00752468">
        <w:rPr>
          <w:rFonts w:ascii="Times New Roman" w:hAnsi="Times New Roman" w:cs="Times New Roman"/>
          <w:color w:val="000000" w:themeColor="text1"/>
          <w:highlight w:val="yellow"/>
        </w:rPr>
        <w:t xml:space="preserve">. </w:t>
      </w:r>
      <w:r w:rsidR="00131513" w:rsidRPr="00752468">
        <w:rPr>
          <w:rFonts w:ascii="Times New Roman" w:hAnsi="Times New Roman" w:cs="Times New Roman"/>
          <w:color w:val="000000" w:themeColor="text1"/>
          <w:highlight w:val="yellow"/>
        </w:rPr>
        <w:t>с</w:t>
      </w:r>
      <w:r w:rsidRPr="00752468">
        <w:rPr>
          <w:rFonts w:ascii="Times New Roman" w:hAnsi="Times New Roman" w:cs="Times New Roman"/>
          <w:color w:val="000000" w:themeColor="text1"/>
          <w:highlight w:val="yellow"/>
        </w:rPr>
        <w:t xml:space="preserve">чет </w:t>
      </w:r>
      <w:r w:rsidR="00752468" w:rsidRPr="00752468">
        <w:rPr>
          <w:rFonts w:ascii="Times New Roman" w:hAnsi="Times New Roman" w:cs="Times New Roman"/>
          <w:b/>
          <w:color w:val="000000" w:themeColor="text1"/>
          <w:highlight w:val="yellow"/>
        </w:rPr>
        <w:t>_______________</w:t>
      </w:r>
      <w:r w:rsidRPr="008855F9">
        <w:rPr>
          <w:rFonts w:ascii="Times New Roman" w:hAnsi="Times New Roman" w:cs="Times New Roman"/>
          <w:highlight w:val="yellow"/>
        </w:rPr>
        <w:t>в ОТДЕ</w:t>
      </w:r>
      <w:r w:rsidR="00131513">
        <w:rPr>
          <w:rFonts w:ascii="Times New Roman" w:hAnsi="Times New Roman" w:cs="Times New Roman"/>
          <w:highlight w:val="yellow"/>
        </w:rPr>
        <w:t>Л</w:t>
      </w:r>
      <w:r w:rsidRPr="008855F9">
        <w:rPr>
          <w:rFonts w:ascii="Times New Roman" w:hAnsi="Times New Roman" w:cs="Times New Roman"/>
          <w:highlight w:val="yellow"/>
        </w:rPr>
        <w:t xml:space="preserve">ЕНИИ БАРНАУЛ </w:t>
      </w:r>
    </w:p>
    <w:p w:rsidR="00B400D3" w:rsidRPr="00752468" w:rsidRDefault="00B400D3" w:rsidP="008855F9">
      <w:pPr>
        <w:spacing w:line="230" w:lineRule="exact"/>
        <w:rPr>
          <w:rFonts w:ascii="Times New Roman" w:hAnsi="Times New Roman" w:cs="Times New Roman"/>
          <w:highlight w:val="yellow"/>
          <w:lang w:val="en-US"/>
        </w:rPr>
      </w:pPr>
      <w:r w:rsidRPr="008855F9">
        <w:rPr>
          <w:rFonts w:ascii="Times New Roman" w:hAnsi="Times New Roman" w:cs="Times New Roman"/>
          <w:highlight w:val="yellow"/>
        </w:rPr>
        <w:t xml:space="preserve">БИК </w:t>
      </w:r>
      <w:r w:rsidR="00752468" w:rsidRPr="00752468">
        <w:rPr>
          <w:rFonts w:ascii="Times New Roman" w:hAnsi="Times New Roman" w:cs="Times New Roman"/>
          <w:b/>
          <w:highlight w:val="yellow"/>
          <w:lang w:val="en-US"/>
        </w:rPr>
        <w:t>___________</w:t>
      </w:r>
    </w:p>
    <w:p w:rsidR="00624FA6" w:rsidRDefault="00624FA6" w:rsidP="00624FA6">
      <w:pPr>
        <w:spacing w:line="230" w:lineRule="exact"/>
        <w:rPr>
          <w:rFonts w:ascii="Times New Roman" w:hAnsi="Times New Roman" w:cs="Times New Roman"/>
          <w:highlight w:val="yellow"/>
        </w:rPr>
      </w:pPr>
    </w:p>
    <w:p w:rsidR="00A44F2C" w:rsidRPr="00624FA6" w:rsidRDefault="00A44F2C" w:rsidP="00624FA6">
      <w:pPr>
        <w:spacing w:line="230" w:lineRule="exact"/>
        <w:rPr>
          <w:rFonts w:ascii="Times New Roman" w:hAnsi="Times New Roman" w:cs="Times New Roman"/>
          <w:highlight w:val="yellow"/>
          <w:u w:val="single"/>
        </w:rPr>
      </w:pPr>
      <w:r w:rsidRPr="00624FA6">
        <w:rPr>
          <w:rFonts w:ascii="Times New Roman" w:hAnsi="Times New Roman" w:cs="Times New Roman"/>
          <w:highlight w:val="yellow"/>
          <w:u w:val="single"/>
        </w:rPr>
        <w:t>Заказчик:</w:t>
      </w:r>
    </w:p>
    <w:p w:rsidR="00DE612E" w:rsidRPr="00FF061C" w:rsidRDefault="00FF061C" w:rsidP="00131513">
      <w:pPr>
        <w:jc w:val="both"/>
        <w:rPr>
          <w:rFonts w:ascii="Times New Roman" w:hAnsi="Times New Roman" w:cs="Times New Roman"/>
          <w:highlight w:val="yellow"/>
          <w:lang w:val="en-US"/>
        </w:rPr>
      </w:pPr>
      <w:r>
        <w:rPr>
          <w:rFonts w:ascii="Times New Roman" w:hAnsi="Times New Roman" w:cs="Times New Roman"/>
          <w:b/>
          <w:bCs/>
          <w:highlight w:val="yellow"/>
          <w:lang w:val="en-US"/>
        </w:rPr>
        <w:t>___________________________</w:t>
      </w:r>
    </w:p>
    <w:p w:rsidR="00DE612E" w:rsidRPr="008855F9" w:rsidRDefault="00DE612E" w:rsidP="00131513">
      <w:pPr>
        <w:jc w:val="both"/>
        <w:rPr>
          <w:rFonts w:ascii="Times New Roman" w:hAnsi="Times New Roman" w:cs="Times New Roman"/>
          <w:highlight w:val="yellow"/>
        </w:rPr>
      </w:pPr>
      <w:r w:rsidRPr="008855F9">
        <w:rPr>
          <w:rFonts w:ascii="Times New Roman" w:hAnsi="Times New Roman" w:cs="Times New Roman"/>
          <w:highlight w:val="yellow"/>
        </w:rPr>
        <w:t xml:space="preserve">ИНН </w:t>
      </w:r>
      <w:r w:rsidR="00FF061C">
        <w:rPr>
          <w:rFonts w:ascii="Times New Roman" w:hAnsi="Times New Roman" w:cs="Times New Roman"/>
          <w:highlight w:val="yellow"/>
          <w:lang w:val="en-US"/>
        </w:rPr>
        <w:t>___________</w:t>
      </w:r>
      <w:r w:rsidRPr="008855F9">
        <w:rPr>
          <w:rFonts w:ascii="Times New Roman" w:hAnsi="Times New Roman" w:cs="Times New Roman"/>
          <w:highlight w:val="yellow"/>
        </w:rPr>
        <w:t xml:space="preserve">/КПП </w:t>
      </w:r>
      <w:r w:rsidR="00FF061C">
        <w:rPr>
          <w:rFonts w:ascii="Times New Roman" w:hAnsi="Times New Roman" w:cs="Times New Roman"/>
          <w:highlight w:val="yellow"/>
          <w:lang w:val="en-US"/>
        </w:rPr>
        <w:t>_______</w:t>
      </w:r>
      <w:r w:rsidRPr="008855F9">
        <w:rPr>
          <w:rFonts w:ascii="Times New Roman" w:hAnsi="Times New Roman" w:cs="Times New Roman"/>
          <w:highlight w:val="yellow"/>
        </w:rPr>
        <w:t xml:space="preserve">                                                                                </w:t>
      </w:r>
    </w:p>
    <w:p w:rsidR="00DE612E" w:rsidRPr="008855F9" w:rsidRDefault="00DE612E" w:rsidP="00131513">
      <w:pPr>
        <w:jc w:val="both"/>
        <w:rPr>
          <w:rFonts w:ascii="Times New Roman" w:hAnsi="Times New Roman" w:cs="Times New Roman"/>
          <w:highlight w:val="yellow"/>
        </w:rPr>
      </w:pPr>
      <w:r w:rsidRPr="008855F9">
        <w:rPr>
          <w:rFonts w:ascii="Times New Roman" w:hAnsi="Times New Roman" w:cs="Times New Roman"/>
          <w:highlight w:val="yellow"/>
        </w:rPr>
        <w:t>Отделение Барнаул</w:t>
      </w:r>
    </w:p>
    <w:p w:rsidR="00DE612E" w:rsidRPr="008855F9" w:rsidRDefault="00DE612E" w:rsidP="00131513">
      <w:pPr>
        <w:jc w:val="both"/>
        <w:rPr>
          <w:rFonts w:ascii="Times New Roman" w:hAnsi="Times New Roman" w:cs="Times New Roman"/>
          <w:highlight w:val="yellow"/>
        </w:rPr>
      </w:pPr>
      <w:r w:rsidRPr="008855F9">
        <w:rPr>
          <w:rFonts w:ascii="Times New Roman" w:hAnsi="Times New Roman" w:cs="Times New Roman"/>
          <w:highlight w:val="yellow"/>
        </w:rPr>
        <w:t xml:space="preserve">БИК </w:t>
      </w:r>
      <w:r w:rsidR="00FF061C" w:rsidRPr="00FF061C">
        <w:rPr>
          <w:rFonts w:ascii="Times New Roman" w:hAnsi="Times New Roman" w:cs="Times New Roman"/>
          <w:highlight w:val="yellow"/>
        </w:rPr>
        <w:t>__________________</w:t>
      </w:r>
      <w:r w:rsidRPr="008855F9">
        <w:rPr>
          <w:rFonts w:ascii="Times New Roman" w:hAnsi="Times New Roman" w:cs="Times New Roman"/>
          <w:highlight w:val="yellow"/>
        </w:rPr>
        <w:t xml:space="preserve">                                                                               </w:t>
      </w:r>
    </w:p>
    <w:p w:rsidR="00DE612E" w:rsidRPr="008855F9" w:rsidRDefault="00DE612E" w:rsidP="00131513">
      <w:pPr>
        <w:jc w:val="both"/>
        <w:rPr>
          <w:rFonts w:ascii="Times New Roman" w:hAnsi="Times New Roman" w:cs="Times New Roman"/>
          <w:highlight w:val="yellow"/>
        </w:rPr>
      </w:pPr>
      <w:r w:rsidRPr="008855F9">
        <w:rPr>
          <w:rFonts w:ascii="Times New Roman" w:hAnsi="Times New Roman" w:cs="Times New Roman"/>
          <w:highlight w:val="yellow"/>
        </w:rPr>
        <w:t xml:space="preserve">р/с </w:t>
      </w:r>
      <w:r w:rsidR="00FF061C" w:rsidRPr="00FF061C">
        <w:rPr>
          <w:rFonts w:ascii="Times New Roman" w:hAnsi="Times New Roman" w:cs="Times New Roman"/>
          <w:highlight w:val="yellow"/>
        </w:rPr>
        <w:t>_______________________</w:t>
      </w:r>
      <w:r w:rsidRPr="008855F9">
        <w:rPr>
          <w:rFonts w:ascii="Times New Roman" w:hAnsi="Times New Roman" w:cs="Times New Roman"/>
          <w:highlight w:val="yellow"/>
        </w:rPr>
        <w:t xml:space="preserve">                                                                                         </w:t>
      </w:r>
    </w:p>
    <w:p w:rsidR="00DE612E" w:rsidRPr="00FF061C" w:rsidRDefault="008855F9" w:rsidP="00131513">
      <w:pPr>
        <w:jc w:val="both"/>
        <w:rPr>
          <w:rFonts w:ascii="Times New Roman" w:hAnsi="Times New Roman" w:cs="Times New Roman"/>
          <w:highlight w:val="yellow"/>
        </w:rPr>
      </w:pPr>
      <w:r w:rsidRPr="008855F9">
        <w:rPr>
          <w:rFonts w:ascii="Times New Roman" w:hAnsi="Times New Roman" w:cs="Times New Roman"/>
          <w:snapToGrid w:val="0"/>
          <w:highlight w:val="yellow"/>
        </w:rPr>
        <w:t xml:space="preserve">Наименования </w:t>
      </w:r>
      <w:r w:rsidR="00DE612E" w:rsidRPr="008855F9">
        <w:rPr>
          <w:rFonts w:ascii="Times New Roman" w:hAnsi="Times New Roman" w:cs="Times New Roman"/>
          <w:snapToGrid w:val="0"/>
          <w:highlight w:val="yellow"/>
        </w:rPr>
        <w:t xml:space="preserve">получателя: </w:t>
      </w:r>
      <w:r w:rsidR="00FF061C" w:rsidRPr="00FF061C">
        <w:rPr>
          <w:rFonts w:ascii="Times New Roman" w:hAnsi="Times New Roman" w:cs="Times New Roman"/>
          <w:highlight w:val="yellow"/>
        </w:rPr>
        <w:t>__________________</w:t>
      </w:r>
      <w:bookmarkStart w:id="4" w:name="_GoBack"/>
      <w:bookmarkEnd w:id="4"/>
      <w:r w:rsidR="00FF061C" w:rsidRPr="00FF061C">
        <w:rPr>
          <w:rFonts w:ascii="Times New Roman" w:hAnsi="Times New Roman" w:cs="Times New Roman"/>
          <w:highlight w:val="yellow"/>
        </w:rPr>
        <w:t>_____________________</w:t>
      </w:r>
    </w:p>
    <w:p w:rsidR="00DE612E" w:rsidRPr="00FF061C" w:rsidRDefault="00DE612E" w:rsidP="00131513">
      <w:pPr>
        <w:jc w:val="both"/>
        <w:rPr>
          <w:rFonts w:ascii="Times New Roman" w:hAnsi="Times New Roman" w:cs="Times New Roman"/>
          <w:lang w:val="en-US"/>
        </w:rPr>
      </w:pPr>
      <w:r w:rsidRPr="008855F9">
        <w:rPr>
          <w:rFonts w:ascii="Times New Roman" w:hAnsi="Times New Roman" w:cs="Times New Roman"/>
          <w:highlight w:val="yellow"/>
        </w:rPr>
        <w:t xml:space="preserve">ОКТМО </w:t>
      </w:r>
      <w:r w:rsidR="00FF061C">
        <w:rPr>
          <w:rFonts w:ascii="Times New Roman" w:hAnsi="Times New Roman" w:cs="Times New Roman"/>
          <w:highlight w:val="yellow"/>
          <w:lang w:val="en-US"/>
        </w:rPr>
        <w:t>_________</w:t>
      </w:r>
      <w:r w:rsidR="00FF061C">
        <w:rPr>
          <w:rFonts w:ascii="Times New Roman" w:hAnsi="Times New Roman" w:cs="Times New Roman"/>
          <w:highlight w:val="yellow"/>
        </w:rPr>
        <w:t>, ОГРН ___________</w:t>
      </w:r>
      <w:r w:rsidRPr="008855F9">
        <w:rPr>
          <w:rFonts w:ascii="Times New Roman" w:hAnsi="Times New Roman" w:cs="Times New Roman"/>
          <w:highlight w:val="yellow"/>
        </w:rPr>
        <w:t xml:space="preserve">, ОКПО </w:t>
      </w:r>
      <w:r w:rsidR="00FF061C">
        <w:rPr>
          <w:rFonts w:ascii="Times New Roman" w:hAnsi="Times New Roman" w:cs="Times New Roman"/>
          <w:highlight w:val="yellow"/>
          <w:lang w:val="en-US"/>
        </w:rPr>
        <w:t>_________</w:t>
      </w:r>
      <w:r w:rsidRPr="008855F9">
        <w:rPr>
          <w:rFonts w:ascii="Times New Roman" w:hAnsi="Times New Roman" w:cs="Times New Roman"/>
          <w:highlight w:val="yellow"/>
        </w:rPr>
        <w:t xml:space="preserve">, ОКОГУ </w:t>
      </w:r>
      <w:r w:rsidR="00FF061C">
        <w:rPr>
          <w:rFonts w:ascii="Times New Roman" w:hAnsi="Times New Roman" w:cs="Times New Roman"/>
          <w:lang w:val="en-US"/>
        </w:rPr>
        <w:t>_____</w:t>
      </w:r>
    </w:p>
    <w:p w:rsidR="00005BDE" w:rsidRPr="00DE612E" w:rsidRDefault="00005BDE" w:rsidP="00AF2C22">
      <w:pPr>
        <w:spacing w:line="230" w:lineRule="exact"/>
        <w:ind w:firstLine="360"/>
        <w:rPr>
          <w:rFonts w:ascii="Times New Roman" w:hAnsi="Times New Roman" w:cs="Times New Roman"/>
        </w:rPr>
      </w:pPr>
    </w:p>
    <w:p w:rsidR="00005BDE" w:rsidRPr="00DE612E" w:rsidRDefault="00005BDE" w:rsidP="00005BDE">
      <w:pPr>
        <w:spacing w:line="230" w:lineRule="exact"/>
        <w:ind w:firstLine="360"/>
        <w:jc w:val="both"/>
        <w:rPr>
          <w:rFonts w:ascii="Times New Roman" w:hAnsi="Times New Roman" w:cs="Times New Roman"/>
        </w:rPr>
      </w:pPr>
    </w:p>
    <w:p w:rsidR="00A44F2C" w:rsidRPr="00DE612E" w:rsidRDefault="00A44F2C" w:rsidP="00005BDE">
      <w:pPr>
        <w:spacing w:line="230" w:lineRule="exact"/>
        <w:ind w:firstLine="36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Подписи сторон:</w:t>
      </w:r>
    </w:p>
    <w:p w:rsidR="00BF4DE3" w:rsidRPr="00DE612E" w:rsidRDefault="00BF4DE3" w:rsidP="00005BDE">
      <w:pPr>
        <w:spacing w:line="230" w:lineRule="exact"/>
        <w:ind w:firstLine="360"/>
        <w:jc w:val="center"/>
        <w:rPr>
          <w:rFonts w:ascii="Times New Roman" w:hAnsi="Times New Roman" w:cs="Times New Roman"/>
        </w:rPr>
      </w:pPr>
    </w:p>
    <w:p w:rsidR="00BF4DE3" w:rsidRPr="00DE612E" w:rsidRDefault="00BF4DE3" w:rsidP="00005BDE">
      <w:pPr>
        <w:spacing w:line="230" w:lineRule="exact"/>
        <w:ind w:firstLine="360"/>
        <w:jc w:val="center"/>
        <w:rPr>
          <w:rFonts w:ascii="Times New Roman" w:hAnsi="Times New Roman" w:cs="Times New Roman"/>
        </w:rPr>
      </w:pPr>
    </w:p>
    <w:p w:rsidR="00BF4DE3" w:rsidRPr="00DE612E" w:rsidRDefault="00BF4DE3" w:rsidP="00005BDE">
      <w:pPr>
        <w:spacing w:line="230" w:lineRule="exact"/>
        <w:ind w:firstLine="360"/>
        <w:jc w:val="center"/>
        <w:rPr>
          <w:rFonts w:ascii="Times New Roman" w:hAnsi="Times New Roman" w:cs="Times New Roman"/>
        </w:rPr>
      </w:pPr>
    </w:p>
    <w:p w:rsidR="00DE612E" w:rsidRPr="00DE612E" w:rsidRDefault="00DE612E" w:rsidP="00DE612E">
      <w:pPr>
        <w:ind w:firstLine="851"/>
        <w:jc w:val="both"/>
        <w:rPr>
          <w:rFonts w:ascii="Times New Roman" w:hAnsi="Times New Roman" w:cs="Times New Roman"/>
          <w:b/>
        </w:rPr>
      </w:pPr>
    </w:p>
    <w:p w:rsidR="00DE612E" w:rsidRPr="00DE612E" w:rsidRDefault="00DE612E" w:rsidP="00DE612E">
      <w:pPr>
        <w:ind w:firstLine="851"/>
        <w:jc w:val="both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 xml:space="preserve">Поставщик:                                 </w:t>
      </w:r>
      <w:r w:rsidRPr="00DE612E">
        <w:rPr>
          <w:rFonts w:ascii="Times New Roman" w:hAnsi="Times New Roman" w:cs="Times New Roman"/>
          <w:b/>
        </w:rPr>
        <w:tab/>
      </w:r>
      <w:r w:rsidRPr="00DE612E">
        <w:rPr>
          <w:rFonts w:ascii="Times New Roman" w:hAnsi="Times New Roman" w:cs="Times New Roman"/>
          <w:b/>
        </w:rPr>
        <w:tab/>
        <w:t xml:space="preserve">    </w:t>
      </w:r>
      <w:r w:rsidR="00524C17">
        <w:rPr>
          <w:rFonts w:ascii="Times New Roman" w:hAnsi="Times New Roman" w:cs="Times New Roman"/>
          <w:b/>
        </w:rPr>
        <w:t xml:space="preserve">       </w:t>
      </w:r>
      <w:r w:rsidRPr="00DE612E">
        <w:rPr>
          <w:rFonts w:ascii="Times New Roman" w:hAnsi="Times New Roman" w:cs="Times New Roman"/>
          <w:b/>
        </w:rPr>
        <w:t xml:space="preserve">   Заказчик:</w:t>
      </w:r>
    </w:p>
    <w:p w:rsidR="00DE612E" w:rsidRPr="00DE612E" w:rsidRDefault="00DE612E" w:rsidP="00DE612E">
      <w:pPr>
        <w:ind w:firstLine="851"/>
        <w:jc w:val="both"/>
        <w:rPr>
          <w:rFonts w:ascii="Times New Roman" w:hAnsi="Times New Roman" w:cs="Times New Roman"/>
          <w:b/>
        </w:rPr>
      </w:pPr>
    </w:p>
    <w:p w:rsidR="00DE612E" w:rsidRPr="008855F9" w:rsidRDefault="00DE612E" w:rsidP="00DE612E">
      <w:pPr>
        <w:ind w:firstLine="851"/>
        <w:jc w:val="both"/>
        <w:rPr>
          <w:rFonts w:ascii="Times New Roman" w:hAnsi="Times New Roman" w:cs="Times New Roman"/>
          <w:highlight w:val="yellow"/>
        </w:rPr>
      </w:pPr>
      <w:r w:rsidRPr="008855F9">
        <w:rPr>
          <w:rFonts w:ascii="Times New Roman" w:hAnsi="Times New Roman" w:cs="Times New Roman"/>
          <w:highlight w:val="yellow"/>
        </w:rPr>
        <w:t>_________________ (</w:t>
      </w:r>
      <w:r w:rsidR="00624FA6">
        <w:rPr>
          <w:rFonts w:ascii="Times New Roman" w:hAnsi="Times New Roman" w:cs="Times New Roman"/>
          <w:highlight w:val="yellow"/>
        </w:rPr>
        <w:t>___________</w:t>
      </w:r>
      <w:r w:rsidRPr="008855F9">
        <w:rPr>
          <w:rFonts w:ascii="Times New Roman" w:hAnsi="Times New Roman" w:cs="Times New Roman"/>
          <w:highlight w:val="yellow"/>
          <w:u w:val="single"/>
        </w:rPr>
        <w:t xml:space="preserve"> </w:t>
      </w:r>
      <w:r w:rsidRPr="008855F9">
        <w:rPr>
          <w:rFonts w:ascii="Times New Roman" w:hAnsi="Times New Roman" w:cs="Times New Roman"/>
          <w:highlight w:val="yellow"/>
        </w:rPr>
        <w:t xml:space="preserve">)             </w:t>
      </w:r>
      <w:r w:rsidR="00524C17" w:rsidRPr="008855F9">
        <w:rPr>
          <w:rFonts w:ascii="Times New Roman" w:hAnsi="Times New Roman" w:cs="Times New Roman"/>
          <w:highlight w:val="yellow"/>
        </w:rPr>
        <w:t xml:space="preserve">  </w:t>
      </w:r>
      <w:r w:rsidRPr="008855F9">
        <w:rPr>
          <w:rFonts w:ascii="Times New Roman" w:hAnsi="Times New Roman" w:cs="Times New Roman"/>
          <w:highlight w:val="yellow"/>
        </w:rPr>
        <w:t xml:space="preserve">   ______________    (</w:t>
      </w:r>
      <w:r w:rsidR="00624FA6">
        <w:rPr>
          <w:rFonts w:ascii="Times New Roman" w:hAnsi="Times New Roman" w:cs="Times New Roman"/>
          <w:highlight w:val="yellow"/>
          <w:u w:val="single"/>
        </w:rPr>
        <w:t>___________)</w:t>
      </w:r>
    </w:p>
    <w:p w:rsidR="00DE612E" w:rsidRPr="008855F9" w:rsidRDefault="00DE612E" w:rsidP="00DE612E">
      <w:pPr>
        <w:ind w:firstLine="851"/>
        <w:jc w:val="both"/>
        <w:rPr>
          <w:rFonts w:ascii="Times New Roman" w:hAnsi="Times New Roman" w:cs="Times New Roman"/>
          <w:highlight w:val="yellow"/>
        </w:rPr>
      </w:pPr>
      <w:r w:rsidRPr="008855F9">
        <w:rPr>
          <w:rFonts w:ascii="Times New Roman" w:hAnsi="Times New Roman" w:cs="Times New Roman"/>
          <w:highlight w:val="yellow"/>
        </w:rPr>
        <w:t xml:space="preserve">          (</w:t>
      </w:r>
      <w:proofErr w:type="gramStart"/>
      <w:r w:rsidRPr="008855F9">
        <w:rPr>
          <w:rFonts w:ascii="Times New Roman" w:hAnsi="Times New Roman" w:cs="Times New Roman"/>
          <w:highlight w:val="yellow"/>
        </w:rPr>
        <w:t xml:space="preserve">подпись)   </w:t>
      </w:r>
      <w:proofErr w:type="gramEnd"/>
      <w:r w:rsidRPr="008855F9">
        <w:rPr>
          <w:rFonts w:ascii="Times New Roman" w:hAnsi="Times New Roman" w:cs="Times New Roman"/>
          <w:highlight w:val="yellow"/>
        </w:rPr>
        <w:t xml:space="preserve">          (фамилия)              </w:t>
      </w:r>
      <w:r w:rsidR="00524C17" w:rsidRPr="008855F9">
        <w:rPr>
          <w:rFonts w:ascii="Times New Roman" w:hAnsi="Times New Roman" w:cs="Times New Roman"/>
          <w:highlight w:val="yellow"/>
        </w:rPr>
        <w:t xml:space="preserve">    </w:t>
      </w:r>
      <w:r w:rsidRPr="008855F9">
        <w:rPr>
          <w:rFonts w:ascii="Times New Roman" w:hAnsi="Times New Roman" w:cs="Times New Roman"/>
          <w:highlight w:val="yellow"/>
        </w:rPr>
        <w:t xml:space="preserve">   (подпись)                    (фамилия)</w:t>
      </w:r>
    </w:p>
    <w:p w:rsidR="00DE612E" w:rsidRPr="00DE612E" w:rsidRDefault="00DE612E" w:rsidP="00DE612E">
      <w:pPr>
        <w:ind w:firstLine="851"/>
        <w:jc w:val="both"/>
        <w:rPr>
          <w:rFonts w:ascii="Times New Roman" w:hAnsi="Times New Roman" w:cs="Times New Roman"/>
        </w:rPr>
      </w:pPr>
      <w:r w:rsidRPr="008855F9">
        <w:rPr>
          <w:rFonts w:ascii="Times New Roman" w:hAnsi="Times New Roman" w:cs="Times New Roman"/>
          <w:highlight w:val="yellow"/>
        </w:rPr>
        <w:t xml:space="preserve">                            м.п.                                                                    м.п.</w:t>
      </w:r>
    </w:p>
    <w:p w:rsidR="00BF4DE3" w:rsidRPr="00DE612E" w:rsidRDefault="00BF4DE3" w:rsidP="00005BDE">
      <w:pPr>
        <w:spacing w:line="230" w:lineRule="exact"/>
        <w:ind w:firstLine="360"/>
        <w:jc w:val="center"/>
        <w:rPr>
          <w:rFonts w:ascii="Times New Roman" w:hAnsi="Times New Roman" w:cs="Times New Roman"/>
        </w:rPr>
      </w:pPr>
    </w:p>
    <w:sectPr w:rsidR="00BF4DE3" w:rsidRPr="00DE612E" w:rsidSect="0099417C">
      <w:footerReference w:type="default" r:id="rId9"/>
      <w:pgSz w:w="11909" w:h="16834"/>
      <w:pgMar w:top="367" w:right="739" w:bottom="1077" w:left="806" w:header="0" w:footer="58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713" w:rsidRDefault="004A0713" w:rsidP="00B400D3">
      <w:r>
        <w:separator/>
      </w:r>
    </w:p>
  </w:endnote>
  <w:endnote w:type="continuationSeparator" w:id="0">
    <w:p w:rsidR="004A0713" w:rsidRDefault="004A0713" w:rsidP="00B4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D3" w:rsidRDefault="00B400D3" w:rsidP="00B400D3">
    <w:pPr>
      <w:pStyle w:val="aa"/>
    </w:pPr>
    <w:r>
      <w:rPr>
        <w:sz w:val="20"/>
        <w:szCs w:val="20"/>
      </w:rPr>
      <w:t xml:space="preserve">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713" w:rsidRDefault="004A0713" w:rsidP="00B400D3">
      <w:r>
        <w:separator/>
      </w:r>
    </w:p>
  </w:footnote>
  <w:footnote w:type="continuationSeparator" w:id="0">
    <w:p w:rsidR="004A0713" w:rsidRDefault="004A0713" w:rsidP="00B40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195A"/>
    <w:multiLevelType w:val="multilevel"/>
    <w:tmpl w:val="A6463B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0BD21A8E"/>
    <w:multiLevelType w:val="multilevel"/>
    <w:tmpl w:val="E7DA44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8332415"/>
    <w:multiLevelType w:val="multilevel"/>
    <w:tmpl w:val="03DA40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12D6472"/>
    <w:multiLevelType w:val="multilevel"/>
    <w:tmpl w:val="5DDAE59E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D77746"/>
    <w:multiLevelType w:val="multilevel"/>
    <w:tmpl w:val="2DA683A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0B2D34"/>
    <w:multiLevelType w:val="multilevel"/>
    <w:tmpl w:val="76EA89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8064CF"/>
    <w:multiLevelType w:val="multilevel"/>
    <w:tmpl w:val="2C6466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1855166"/>
    <w:multiLevelType w:val="multilevel"/>
    <w:tmpl w:val="1CBCD0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8325992"/>
    <w:multiLevelType w:val="multilevel"/>
    <w:tmpl w:val="DAD0202A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B787D07"/>
    <w:multiLevelType w:val="multilevel"/>
    <w:tmpl w:val="9856961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8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F2C"/>
    <w:rsid w:val="00005BDE"/>
    <w:rsid w:val="000A1DC9"/>
    <w:rsid w:val="000B7D9E"/>
    <w:rsid w:val="000D2B2E"/>
    <w:rsid w:val="00131513"/>
    <w:rsid w:val="001513D9"/>
    <w:rsid w:val="001524BF"/>
    <w:rsid w:val="00183513"/>
    <w:rsid w:val="00185945"/>
    <w:rsid w:val="001A7951"/>
    <w:rsid w:val="001C137D"/>
    <w:rsid w:val="001C72EB"/>
    <w:rsid w:val="00203D14"/>
    <w:rsid w:val="00253202"/>
    <w:rsid w:val="002B0525"/>
    <w:rsid w:val="00301D58"/>
    <w:rsid w:val="003121E3"/>
    <w:rsid w:val="00352721"/>
    <w:rsid w:val="003E12CA"/>
    <w:rsid w:val="003E41BD"/>
    <w:rsid w:val="003F057C"/>
    <w:rsid w:val="003F1B09"/>
    <w:rsid w:val="00406828"/>
    <w:rsid w:val="004420B3"/>
    <w:rsid w:val="004A0713"/>
    <w:rsid w:val="004E4EFB"/>
    <w:rsid w:val="0051128C"/>
    <w:rsid w:val="00524C17"/>
    <w:rsid w:val="005573F4"/>
    <w:rsid w:val="00576536"/>
    <w:rsid w:val="005B6249"/>
    <w:rsid w:val="005C6FF4"/>
    <w:rsid w:val="005C75FD"/>
    <w:rsid w:val="005E5D8C"/>
    <w:rsid w:val="0061208F"/>
    <w:rsid w:val="00622565"/>
    <w:rsid w:val="00624FA6"/>
    <w:rsid w:val="006D54B8"/>
    <w:rsid w:val="007131D2"/>
    <w:rsid w:val="00717CF0"/>
    <w:rsid w:val="0072123F"/>
    <w:rsid w:val="00752468"/>
    <w:rsid w:val="00773B10"/>
    <w:rsid w:val="00790E11"/>
    <w:rsid w:val="00795B78"/>
    <w:rsid w:val="00796EE8"/>
    <w:rsid w:val="007C70C9"/>
    <w:rsid w:val="007F3629"/>
    <w:rsid w:val="00800EE3"/>
    <w:rsid w:val="00805A2C"/>
    <w:rsid w:val="008324B0"/>
    <w:rsid w:val="0085269A"/>
    <w:rsid w:val="0087439C"/>
    <w:rsid w:val="00884075"/>
    <w:rsid w:val="008855F9"/>
    <w:rsid w:val="008B23F4"/>
    <w:rsid w:val="00942CC5"/>
    <w:rsid w:val="00957896"/>
    <w:rsid w:val="00962B5E"/>
    <w:rsid w:val="0099417C"/>
    <w:rsid w:val="009A4A25"/>
    <w:rsid w:val="009C3A34"/>
    <w:rsid w:val="00A164D1"/>
    <w:rsid w:val="00A444B8"/>
    <w:rsid w:val="00A44F2C"/>
    <w:rsid w:val="00A61FA4"/>
    <w:rsid w:val="00A6516C"/>
    <w:rsid w:val="00AA1D5C"/>
    <w:rsid w:val="00AC1D3E"/>
    <w:rsid w:val="00AC4A77"/>
    <w:rsid w:val="00AF2C22"/>
    <w:rsid w:val="00B400D3"/>
    <w:rsid w:val="00B6747B"/>
    <w:rsid w:val="00B84668"/>
    <w:rsid w:val="00BF4DE3"/>
    <w:rsid w:val="00C8153E"/>
    <w:rsid w:val="00CD6F12"/>
    <w:rsid w:val="00CD723F"/>
    <w:rsid w:val="00D26DF7"/>
    <w:rsid w:val="00D55D9C"/>
    <w:rsid w:val="00D97F63"/>
    <w:rsid w:val="00DD7D57"/>
    <w:rsid w:val="00DE3973"/>
    <w:rsid w:val="00DE612E"/>
    <w:rsid w:val="00E5797D"/>
    <w:rsid w:val="00E87602"/>
    <w:rsid w:val="00EB0984"/>
    <w:rsid w:val="00EB7E90"/>
    <w:rsid w:val="00EF3FC0"/>
    <w:rsid w:val="00F40290"/>
    <w:rsid w:val="00F600FB"/>
    <w:rsid w:val="00FA1C02"/>
    <w:rsid w:val="00FC7075"/>
    <w:rsid w:val="00FD5EBB"/>
    <w:rsid w:val="00FF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DC42"/>
  <w15:docId w15:val="{274058E7-4759-478C-8B8B-9061C9801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44F2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"/>
    <w:basedOn w:val="a0"/>
    <w:rsid w:val="00A44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3">
    <w:name w:val="Оглавление_"/>
    <w:basedOn w:val="a0"/>
    <w:link w:val="a4"/>
    <w:rsid w:val="00A44F2C"/>
    <w:rPr>
      <w:rFonts w:ascii="Times New Roman" w:eastAsia="Times New Roman" w:hAnsi="Times New Roman" w:cs="Times New Roman"/>
    </w:rPr>
  </w:style>
  <w:style w:type="character" w:customStyle="1" w:styleId="a5">
    <w:name w:val="Основной текст_"/>
    <w:basedOn w:val="a0"/>
    <w:link w:val="30"/>
    <w:rsid w:val="00A44F2C"/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basedOn w:val="a0"/>
    <w:link w:val="20"/>
    <w:rsid w:val="00A44F2C"/>
    <w:rPr>
      <w:rFonts w:ascii="Times New Roman" w:eastAsia="Times New Roman" w:hAnsi="Times New Roman" w:cs="Times New Roman"/>
      <w:sz w:val="18"/>
      <w:szCs w:val="18"/>
    </w:rPr>
  </w:style>
  <w:style w:type="character" w:customStyle="1" w:styleId="1">
    <w:name w:val="Заголовок №1_"/>
    <w:basedOn w:val="a0"/>
    <w:link w:val="10"/>
    <w:rsid w:val="00A44F2C"/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a6">
    <w:name w:val="Основной текст + Полужирный;Курсив"/>
    <w:basedOn w:val="a5"/>
    <w:rsid w:val="00A44F2C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1">
    <w:name w:val="Основной текст1"/>
    <w:basedOn w:val="a5"/>
    <w:rsid w:val="00A44F2C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44F2C"/>
    <w:rPr>
      <w:rFonts w:ascii="Consolas" w:eastAsia="Consolas" w:hAnsi="Consolas" w:cs="Consolas"/>
      <w:sz w:val="30"/>
      <w:szCs w:val="30"/>
    </w:rPr>
  </w:style>
  <w:style w:type="character" w:customStyle="1" w:styleId="21">
    <w:name w:val="Основной текст2"/>
    <w:basedOn w:val="a0"/>
    <w:rsid w:val="00A44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sid w:val="00A44F2C"/>
    <w:rPr>
      <w:rFonts w:ascii="Times New Roman" w:eastAsia="Times New Roman" w:hAnsi="Times New Roman" w:cs="Times New Roman"/>
      <w:sz w:val="17"/>
      <w:szCs w:val="17"/>
    </w:rPr>
  </w:style>
  <w:style w:type="character" w:customStyle="1" w:styleId="7">
    <w:name w:val="Основной текст (7)_"/>
    <w:basedOn w:val="a0"/>
    <w:link w:val="70"/>
    <w:rsid w:val="00A44F2C"/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5">
    <w:name w:val="Основной текст (5)_"/>
    <w:basedOn w:val="a0"/>
    <w:link w:val="50"/>
    <w:rsid w:val="00A44F2C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главление"/>
    <w:basedOn w:val="a"/>
    <w:link w:val="a3"/>
    <w:rsid w:val="00A44F2C"/>
    <w:pPr>
      <w:spacing w:line="269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0">
    <w:name w:val="Основной текст3"/>
    <w:basedOn w:val="a"/>
    <w:link w:val="a5"/>
    <w:rsid w:val="00A44F2C"/>
    <w:pPr>
      <w:spacing w:line="274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A44F2C"/>
    <w:pPr>
      <w:spacing w:line="0" w:lineRule="atLeas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10">
    <w:name w:val="Заголовок №1"/>
    <w:basedOn w:val="a"/>
    <w:link w:val="1"/>
    <w:rsid w:val="00A44F2C"/>
    <w:pPr>
      <w:spacing w:line="0" w:lineRule="atLeas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 w:bidi="ar-SA"/>
    </w:rPr>
  </w:style>
  <w:style w:type="paragraph" w:customStyle="1" w:styleId="40">
    <w:name w:val="Основной текст (4)"/>
    <w:basedOn w:val="a"/>
    <w:link w:val="4"/>
    <w:rsid w:val="00A44F2C"/>
    <w:pPr>
      <w:spacing w:line="0" w:lineRule="atLeast"/>
    </w:pPr>
    <w:rPr>
      <w:rFonts w:ascii="Consolas" w:eastAsia="Consolas" w:hAnsi="Consolas" w:cs="Consolas"/>
      <w:color w:val="auto"/>
      <w:sz w:val="30"/>
      <w:szCs w:val="30"/>
      <w:lang w:eastAsia="en-US" w:bidi="ar-SA"/>
    </w:rPr>
  </w:style>
  <w:style w:type="paragraph" w:customStyle="1" w:styleId="60">
    <w:name w:val="Основной текст (6)"/>
    <w:basedOn w:val="a"/>
    <w:link w:val="6"/>
    <w:rsid w:val="00A44F2C"/>
    <w:pPr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70">
    <w:name w:val="Основной текст (7)"/>
    <w:basedOn w:val="a"/>
    <w:link w:val="7"/>
    <w:rsid w:val="00A44F2C"/>
    <w:pPr>
      <w:spacing w:line="0" w:lineRule="atLeas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50">
    <w:name w:val="Основной текст (5)"/>
    <w:basedOn w:val="a"/>
    <w:link w:val="5"/>
    <w:rsid w:val="00A44F2C"/>
    <w:pPr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7">
    <w:name w:val="List Paragraph"/>
    <w:basedOn w:val="a"/>
    <w:uiPriority w:val="34"/>
    <w:qFormat/>
    <w:rsid w:val="005573F4"/>
    <w:pPr>
      <w:ind w:left="720"/>
      <w:contextualSpacing/>
    </w:pPr>
  </w:style>
  <w:style w:type="paragraph" w:customStyle="1" w:styleId="210">
    <w:name w:val="Основной текст с отступом 21"/>
    <w:basedOn w:val="a"/>
    <w:rsid w:val="007C70C9"/>
    <w:pPr>
      <w:widowControl/>
      <w:ind w:firstLine="426"/>
      <w:jc w:val="both"/>
    </w:pPr>
    <w:rPr>
      <w:rFonts w:ascii="Arial" w:eastAsia="Times New Roman" w:hAnsi="Arial" w:cs="Times New Roman"/>
      <w:color w:val="auto"/>
      <w:sz w:val="20"/>
      <w:szCs w:val="20"/>
      <w:lang w:bidi="ar-SA"/>
    </w:rPr>
  </w:style>
  <w:style w:type="paragraph" w:styleId="a8">
    <w:name w:val="header"/>
    <w:basedOn w:val="a"/>
    <w:link w:val="a9"/>
    <w:uiPriority w:val="99"/>
    <w:unhideWhenUsed/>
    <w:rsid w:val="00B400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400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nhideWhenUsed/>
    <w:rsid w:val="00B400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400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c">
    <w:name w:val="Hyperlink"/>
    <w:basedOn w:val="a0"/>
    <w:uiPriority w:val="99"/>
    <w:unhideWhenUsed/>
    <w:rsid w:val="00717CF0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942CC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2CC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9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k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61AB9-0D05-4666-A5C5-79018BDB7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3077</Words>
  <Characters>17539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Дмириевич Гилёв</dc:creator>
  <cp:lastModifiedBy>Вешагурова Диана Башировна</cp:lastModifiedBy>
  <cp:revision>4</cp:revision>
  <cp:lastPrinted>2017-09-14T02:45:00Z</cp:lastPrinted>
  <dcterms:created xsi:type="dcterms:W3CDTF">2017-09-22T02:11:00Z</dcterms:created>
  <dcterms:modified xsi:type="dcterms:W3CDTF">2017-09-22T04:56:00Z</dcterms:modified>
</cp:coreProperties>
</file>