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426" w:rsidRPr="003B0FE4" w:rsidRDefault="00312426" w:rsidP="003B0FE4">
      <w:pPr>
        <w:jc w:val="center"/>
        <w:rPr>
          <w:b/>
        </w:rPr>
      </w:pPr>
      <w:r w:rsidRPr="003B0FE4">
        <w:rPr>
          <w:b/>
        </w:rPr>
        <w:t>Информация о заключенных</w:t>
      </w:r>
      <w:r>
        <w:rPr>
          <w:b/>
        </w:rPr>
        <w:t xml:space="preserve"> договорах на </w:t>
      </w:r>
      <w:r w:rsidRPr="003B0FE4">
        <w:rPr>
          <w:b/>
        </w:rPr>
        <w:t>технологическ</w:t>
      </w:r>
      <w:r>
        <w:rPr>
          <w:b/>
        </w:rPr>
        <w:t>ое присоединение</w:t>
      </w:r>
      <w:r w:rsidRPr="003B0FE4">
        <w:rPr>
          <w:b/>
        </w:rPr>
        <w:t xml:space="preserve"> и </w:t>
      </w:r>
      <w:r>
        <w:rPr>
          <w:b/>
        </w:rPr>
        <w:t xml:space="preserve">о </w:t>
      </w:r>
      <w:r w:rsidRPr="003B0FE4">
        <w:rPr>
          <w:b/>
        </w:rPr>
        <w:t>резерве мощности от трансформаторных подстанций 35кВ и выше</w:t>
      </w:r>
    </w:p>
    <w:p w:rsidR="00312426" w:rsidRDefault="00312426"/>
    <w:tbl>
      <w:tblPr>
        <w:tblW w:w="8917" w:type="dxa"/>
        <w:tblInd w:w="93" w:type="dxa"/>
        <w:tblLook w:val="00A0"/>
      </w:tblPr>
      <w:tblGrid>
        <w:gridCol w:w="753"/>
        <w:gridCol w:w="2033"/>
        <w:gridCol w:w="2346"/>
        <w:gridCol w:w="1920"/>
        <w:gridCol w:w="1879"/>
      </w:tblGrid>
      <w:tr w:rsidR="00312426" w:rsidRPr="00A76835" w:rsidTr="003A7889">
        <w:trPr>
          <w:trHeight w:val="198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12426" w:rsidRPr="00A76835" w:rsidRDefault="00312426" w:rsidP="003A7889">
            <w:pPr>
              <w:jc w:val="center"/>
              <w:rPr>
                <w:color w:val="000000"/>
              </w:rPr>
            </w:pPr>
            <w:r w:rsidRPr="00A76835">
              <w:rPr>
                <w:color w:val="000000"/>
              </w:rPr>
              <w:t>месяц</w:t>
            </w:r>
          </w:p>
        </w:tc>
        <w:tc>
          <w:tcPr>
            <w:tcW w:w="2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A76835" w:rsidRDefault="00312426" w:rsidP="003A7889">
            <w:pPr>
              <w:jc w:val="center"/>
              <w:rPr>
                <w:color w:val="000000"/>
              </w:rPr>
            </w:pPr>
            <w:r w:rsidRPr="00A76835">
              <w:rPr>
                <w:color w:val="000000"/>
              </w:rPr>
              <w:t>Наименование трансформаторных подстанций (35 кВ и выше)</w:t>
            </w:r>
          </w:p>
        </w:tc>
        <w:tc>
          <w:tcPr>
            <w:tcW w:w="2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A76835" w:rsidRDefault="00312426" w:rsidP="003A7889">
            <w:pPr>
              <w:jc w:val="center"/>
            </w:pPr>
            <w:r w:rsidRPr="00A76835">
              <w:t>Заключённые договора об осуществлении технологического присоединения (№__ дата)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A76835" w:rsidRDefault="00312426" w:rsidP="003A7889">
            <w:pPr>
              <w:jc w:val="center"/>
            </w:pPr>
            <w:r w:rsidRPr="00A76835">
              <w:t>Срок исполнения договора об осуществлении технологического присоединения (мес)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A76835" w:rsidRDefault="00312426" w:rsidP="003A7889">
            <w:pPr>
              <w:jc w:val="center"/>
            </w:pPr>
            <w:r w:rsidRPr="00A76835">
              <w:t>Общая оплата по договору об осуществлении технологического присоединения (т.р. )</w:t>
            </w:r>
          </w:p>
        </w:tc>
      </w:tr>
      <w:tr w:rsidR="00312426" w:rsidRPr="00A76835" w:rsidTr="003A7889">
        <w:trPr>
          <w:trHeight w:val="300"/>
        </w:trPr>
        <w:tc>
          <w:tcPr>
            <w:tcW w:w="7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312426" w:rsidRPr="00A76835" w:rsidRDefault="00312426" w:rsidP="003A7889">
            <w:pPr>
              <w:jc w:val="center"/>
              <w:rPr>
                <w:color w:val="000000"/>
              </w:rPr>
            </w:pPr>
            <w:r w:rsidRPr="00A76835">
              <w:rPr>
                <w:color w:val="000000"/>
              </w:rPr>
              <w:t>февраль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A76835" w:rsidRDefault="00312426" w:rsidP="003A7889">
            <w:pPr>
              <w:jc w:val="center"/>
              <w:rPr>
                <w:color w:val="000000"/>
              </w:rPr>
            </w:pPr>
            <w:r w:rsidRPr="00A76835">
              <w:rPr>
                <w:color w:val="000000"/>
              </w:rPr>
              <w:t>РП-4, 35/20 кВ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A76835" w:rsidRDefault="00312426" w:rsidP="003A7889">
            <w:pPr>
              <w:jc w:val="center"/>
              <w:rPr>
                <w:b/>
                <w:bCs/>
                <w:color w:val="000000"/>
              </w:rPr>
            </w:pPr>
            <w:r w:rsidRPr="00A76835">
              <w:rPr>
                <w:b/>
                <w:bCs/>
                <w:color w:val="000000"/>
              </w:rPr>
              <w:t>№ 65 от 17.02.2011 г.    №64 от 17.02.2011 г.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A76835" w:rsidRDefault="00312426" w:rsidP="003A7889">
            <w:pPr>
              <w:jc w:val="center"/>
              <w:rPr>
                <w:b/>
                <w:bCs/>
                <w:color w:val="000000"/>
              </w:rPr>
            </w:pPr>
            <w:r w:rsidRPr="00A76835">
              <w:rPr>
                <w:b/>
                <w:bCs/>
                <w:color w:val="000000"/>
              </w:rPr>
              <w:t>6                                6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A76835" w:rsidRDefault="00312426" w:rsidP="003A7889">
            <w:pPr>
              <w:jc w:val="center"/>
              <w:rPr>
                <w:b/>
                <w:bCs/>
                <w:color w:val="000000"/>
              </w:rPr>
            </w:pPr>
            <w:r w:rsidRPr="00A76835">
              <w:rPr>
                <w:b/>
                <w:bCs/>
                <w:color w:val="000000"/>
              </w:rPr>
              <w:t>502 795, 50         703 913, 70</w:t>
            </w:r>
          </w:p>
        </w:tc>
      </w:tr>
      <w:tr w:rsidR="00312426" w:rsidRPr="00A76835" w:rsidTr="003A7889">
        <w:trPr>
          <w:trHeight w:val="300"/>
        </w:trPr>
        <w:tc>
          <w:tcPr>
            <w:tcW w:w="7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A76835">
              <w:rPr>
                <w:color w:val="000000"/>
              </w:rPr>
              <w:t>РП-5, 35/6 кВ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A76835">
              <w:rPr>
                <w:b/>
                <w:bCs/>
                <w:color w:val="000000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A76835">
              <w:rPr>
                <w:b/>
                <w:bCs/>
                <w:color w:val="000000"/>
              </w:rPr>
              <w:t>-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A76835">
              <w:rPr>
                <w:b/>
                <w:bCs/>
                <w:color w:val="000000"/>
              </w:rPr>
              <w:t>-</w:t>
            </w:r>
          </w:p>
        </w:tc>
      </w:tr>
      <w:tr w:rsidR="00312426" w:rsidRPr="00A76835" w:rsidTr="003A7889">
        <w:trPr>
          <w:trHeight w:val="300"/>
        </w:trPr>
        <w:tc>
          <w:tcPr>
            <w:tcW w:w="7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A76835">
              <w:rPr>
                <w:color w:val="000000"/>
              </w:rPr>
              <w:t>РП-11, 35/6 кВ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A76835">
              <w:rPr>
                <w:b/>
                <w:bCs/>
                <w:color w:val="000000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A76835">
              <w:rPr>
                <w:b/>
                <w:bCs/>
                <w:color w:val="000000"/>
              </w:rPr>
              <w:t>-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A76835">
              <w:rPr>
                <w:b/>
                <w:bCs/>
                <w:color w:val="000000"/>
              </w:rPr>
              <w:t>-</w:t>
            </w:r>
          </w:p>
        </w:tc>
      </w:tr>
      <w:tr w:rsidR="00312426" w:rsidRPr="00A76835" w:rsidTr="003A7889">
        <w:trPr>
          <w:trHeight w:val="300"/>
        </w:trPr>
        <w:tc>
          <w:tcPr>
            <w:tcW w:w="7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A76835">
              <w:rPr>
                <w:color w:val="000000"/>
              </w:rPr>
              <w:t>РП-12, 35/6 кв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A76835">
              <w:rPr>
                <w:b/>
                <w:bCs/>
                <w:color w:val="000000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A76835">
              <w:rPr>
                <w:b/>
                <w:bCs/>
                <w:color w:val="000000"/>
              </w:rPr>
              <w:t>-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A76835">
              <w:rPr>
                <w:b/>
                <w:bCs/>
                <w:color w:val="000000"/>
              </w:rPr>
              <w:t>-</w:t>
            </w:r>
          </w:p>
        </w:tc>
      </w:tr>
      <w:tr w:rsidR="00312426" w:rsidRPr="00A76835" w:rsidTr="003A7889">
        <w:trPr>
          <w:trHeight w:val="300"/>
        </w:trPr>
        <w:tc>
          <w:tcPr>
            <w:tcW w:w="7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A76835">
              <w:rPr>
                <w:color w:val="000000"/>
              </w:rPr>
              <w:t>РП-13, 35/10/6 кВ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A76835">
              <w:rPr>
                <w:b/>
                <w:bCs/>
                <w:color w:val="000000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A76835">
              <w:rPr>
                <w:b/>
                <w:bCs/>
                <w:color w:val="000000"/>
              </w:rPr>
              <w:t>-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A76835">
              <w:rPr>
                <w:b/>
                <w:bCs/>
                <w:color w:val="000000"/>
              </w:rPr>
              <w:t>-</w:t>
            </w:r>
          </w:p>
        </w:tc>
      </w:tr>
      <w:tr w:rsidR="00312426" w:rsidRPr="00A76835" w:rsidTr="003A7889">
        <w:trPr>
          <w:trHeight w:val="300"/>
        </w:trPr>
        <w:tc>
          <w:tcPr>
            <w:tcW w:w="7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A76835">
              <w:rPr>
                <w:color w:val="000000"/>
              </w:rPr>
              <w:t>РП-23, 35/10 кВ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A76835">
              <w:rPr>
                <w:b/>
                <w:bCs/>
                <w:color w:val="000000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A76835">
              <w:rPr>
                <w:b/>
                <w:bCs/>
                <w:color w:val="000000"/>
              </w:rPr>
              <w:t>-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A76835">
              <w:rPr>
                <w:b/>
                <w:bCs/>
                <w:color w:val="000000"/>
              </w:rPr>
              <w:t>-</w:t>
            </w:r>
          </w:p>
        </w:tc>
      </w:tr>
      <w:tr w:rsidR="00312426" w:rsidRPr="00A76835" w:rsidTr="003A7889">
        <w:trPr>
          <w:trHeight w:val="300"/>
        </w:trPr>
        <w:tc>
          <w:tcPr>
            <w:tcW w:w="7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A76835">
              <w:rPr>
                <w:color w:val="000000"/>
              </w:rPr>
              <w:t>ТП-357, 35/0,4 кВ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A76835">
              <w:rPr>
                <w:b/>
                <w:bCs/>
                <w:color w:val="000000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A76835">
              <w:rPr>
                <w:b/>
                <w:bCs/>
                <w:color w:val="000000"/>
              </w:rPr>
              <w:t>-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A76835">
              <w:rPr>
                <w:b/>
                <w:bCs/>
                <w:color w:val="000000"/>
              </w:rPr>
              <w:t>-</w:t>
            </w:r>
          </w:p>
        </w:tc>
      </w:tr>
      <w:tr w:rsidR="00312426" w:rsidRPr="00A76835" w:rsidTr="003A7889">
        <w:trPr>
          <w:trHeight w:val="300"/>
        </w:trPr>
        <w:tc>
          <w:tcPr>
            <w:tcW w:w="7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A76835">
              <w:rPr>
                <w:color w:val="000000"/>
              </w:rPr>
              <w:t>ТП-432, 35/0,4 кВ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A76835">
              <w:rPr>
                <w:b/>
                <w:bCs/>
                <w:color w:val="000000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A76835">
              <w:rPr>
                <w:b/>
                <w:bCs/>
                <w:color w:val="000000"/>
              </w:rPr>
              <w:t>-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A76835">
              <w:rPr>
                <w:b/>
                <w:bCs/>
                <w:color w:val="000000"/>
              </w:rPr>
              <w:t>-</w:t>
            </w:r>
          </w:p>
        </w:tc>
      </w:tr>
    </w:tbl>
    <w:p w:rsidR="00312426" w:rsidRDefault="00312426" w:rsidP="005E60EB"/>
    <w:tbl>
      <w:tblPr>
        <w:tblW w:w="9680" w:type="dxa"/>
        <w:tblInd w:w="93" w:type="dxa"/>
        <w:tblLook w:val="00A0"/>
      </w:tblPr>
      <w:tblGrid>
        <w:gridCol w:w="512"/>
        <w:gridCol w:w="2033"/>
        <w:gridCol w:w="1820"/>
        <w:gridCol w:w="1920"/>
        <w:gridCol w:w="1780"/>
        <w:gridCol w:w="1820"/>
      </w:tblGrid>
      <w:tr w:rsidR="00312426" w:rsidRPr="00A76835" w:rsidTr="003A7889">
        <w:trPr>
          <w:trHeight w:val="151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месяц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</w:pPr>
            <w:r w:rsidRPr="003D6791">
              <w:t>Наименование трансформаторных подстанций               (35 кВ и выше)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</w:pPr>
            <w:r w:rsidRPr="003D6791">
              <w:t>Кол-во поданных заявок (шт)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</w:pPr>
            <w:r w:rsidRPr="003D6791">
              <w:t xml:space="preserve">Аннулированные заявления (шт) 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</w:pPr>
            <w:r w:rsidRPr="003D6791">
              <w:t>Объём мощности необходимый для реализации поданных заявок  (кВт)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</w:pPr>
            <w:r w:rsidRPr="003D6791">
              <w:t>Выполне</w:t>
            </w:r>
            <w:r>
              <w:t>нн</w:t>
            </w:r>
            <w:r w:rsidRPr="003D6791">
              <w:t>ые присоединения по заявкам (шт)</w:t>
            </w: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февраль</w:t>
            </w: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РП-4                                     35/20 кВ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4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290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РП-5                            35/6 кВ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РП-11                                          35/6 кВ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РП-12                                   35/6 кВ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РП-13                                   35/10/6 кВ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РП-23                                         35/10 кВ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ТП-357                     35/0,4 кВ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ТП-432                                 35/0,4 кВ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1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3,5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12426" w:rsidRPr="003D6791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3D6791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</w:tbl>
    <w:p w:rsidR="00312426" w:rsidRDefault="00312426" w:rsidP="005E60EB"/>
    <w:p w:rsidR="00312426" w:rsidRDefault="00312426" w:rsidP="005E60EB"/>
    <w:tbl>
      <w:tblPr>
        <w:tblW w:w="9680" w:type="dxa"/>
        <w:tblInd w:w="93" w:type="dxa"/>
        <w:tblLook w:val="00A0"/>
      </w:tblPr>
      <w:tblGrid>
        <w:gridCol w:w="512"/>
        <w:gridCol w:w="2033"/>
        <w:gridCol w:w="1895"/>
        <w:gridCol w:w="1920"/>
        <w:gridCol w:w="1841"/>
        <w:gridCol w:w="1823"/>
      </w:tblGrid>
      <w:tr w:rsidR="00312426" w:rsidRPr="00A76835" w:rsidTr="003A7889">
        <w:trPr>
          <w:trHeight w:val="12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месяц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Наименование трансформаторных подстанций (35 кВ и выше)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Мощность трансформаторов (кВА)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FF0000"/>
              </w:rPr>
            </w:pPr>
            <w:r w:rsidRPr="00993524">
              <w:rPr>
                <w:color w:val="FF0000"/>
              </w:rPr>
              <w:t>Текущий резерв мощности (кВА)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FF0000"/>
              </w:rPr>
            </w:pPr>
            <w:r w:rsidRPr="00993524">
              <w:rPr>
                <w:color w:val="FF0000"/>
              </w:rPr>
              <w:t>Объём присоединяемой  мощности (кВА)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FF0000"/>
              </w:rPr>
            </w:pPr>
            <w:r w:rsidRPr="00993524">
              <w:rPr>
                <w:color w:val="FF0000"/>
              </w:rPr>
              <w:t>Объём присоединённой  мощности(кВА)</w:t>
            </w: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февраль</w:t>
            </w: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РП-4                                     35/20 кВ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15000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2284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290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</w:pPr>
            <w:r w:rsidRPr="00993524">
              <w:t>12716</w:t>
            </w: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РП-5                            35/6 кВ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4000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2668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-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</w:pPr>
            <w:r w:rsidRPr="00993524">
              <w:t>1332</w:t>
            </w: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РП-11                                          35/6 кВ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1250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523,4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-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726,6</w:t>
            </w: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РП-12                                   35/6 кВ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6300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3454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-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2846</w:t>
            </w: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РП-13                                   35/10/6 кВ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1800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1800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-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 </w:t>
            </w: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РП-23                                         35/10 кВ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8000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3095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-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4905</w:t>
            </w: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ТП-357                     35/0,4 кВ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250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57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-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193</w:t>
            </w: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ТП-432                                 35/0,4 кВ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1400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631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3,5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12426" w:rsidRPr="00993524" w:rsidRDefault="00312426" w:rsidP="003A7889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769</w:t>
            </w: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  <w:tr w:rsidR="00312426" w:rsidRPr="00A76835" w:rsidTr="003A7889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2426" w:rsidRPr="00993524" w:rsidRDefault="00312426" w:rsidP="003A7889">
            <w:pPr>
              <w:spacing w:after="0" w:line="240" w:lineRule="auto"/>
              <w:rPr>
                <w:color w:val="000000"/>
              </w:rPr>
            </w:pPr>
          </w:p>
        </w:tc>
      </w:tr>
    </w:tbl>
    <w:p w:rsidR="00312426" w:rsidRDefault="00312426"/>
    <w:sectPr w:rsidR="00312426" w:rsidSect="003D679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6791"/>
    <w:rsid w:val="000114BE"/>
    <w:rsid w:val="00061877"/>
    <w:rsid w:val="0018592C"/>
    <w:rsid w:val="00210403"/>
    <w:rsid w:val="00312426"/>
    <w:rsid w:val="003A7889"/>
    <w:rsid w:val="003B0FE4"/>
    <w:rsid w:val="003D6791"/>
    <w:rsid w:val="004C47E7"/>
    <w:rsid w:val="005E60EB"/>
    <w:rsid w:val="00700574"/>
    <w:rsid w:val="00993524"/>
    <w:rsid w:val="00A76835"/>
    <w:rsid w:val="00B64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04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549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2</Pages>
  <Words>362</Words>
  <Characters>2068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Кондратьев В.В..</dc:creator>
  <cp:keywords/>
  <dc:description/>
  <cp:lastModifiedBy>pr</cp:lastModifiedBy>
  <cp:revision>5</cp:revision>
  <dcterms:created xsi:type="dcterms:W3CDTF">2011-03-16T04:38:00Z</dcterms:created>
  <dcterms:modified xsi:type="dcterms:W3CDTF">2011-03-23T08:38:00Z</dcterms:modified>
</cp:coreProperties>
</file>